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90584" w14:textId="77777777" w:rsidR="000C6864" w:rsidRDefault="006052F6"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 xml:space="preserve">CAMPUS POLICE </w:t>
      </w:r>
      <w:r w:rsidR="003B73D4">
        <w:rPr>
          <w:rStyle w:val="Strong"/>
          <w:rFonts w:ascii="Franklin Gothic Book" w:hAnsi="Franklin Gothic Book" w:cs="Arial"/>
          <w:color w:val="1F4E79"/>
          <w:sz w:val="28"/>
          <w:szCs w:val="28"/>
        </w:rPr>
        <w:t>SERGEANT</w:t>
      </w:r>
    </w:p>
    <w:p w14:paraId="3C1CF0EA" w14:textId="77777777" w:rsidR="00895B28" w:rsidRDefault="005E1624" w:rsidP="00E43580">
      <w:pPr>
        <w:pStyle w:val="NoSpacing"/>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25ED1E65" wp14:editId="0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73D4">
        <w:rPr>
          <w:rStyle w:val="Strong"/>
          <w:rFonts w:ascii="Franklin Gothic Book" w:hAnsi="Franklin Gothic Book" w:cs="Arial"/>
          <w:color w:val="1F4E79"/>
          <w:sz w:val="28"/>
          <w:szCs w:val="28"/>
        </w:rPr>
        <w:t>FULL</w:t>
      </w:r>
      <w:r w:rsidR="0087670F">
        <w:rPr>
          <w:rStyle w:val="Strong"/>
          <w:rFonts w:ascii="Franklin Gothic Book" w:hAnsi="Franklin Gothic Book" w:cs="Arial"/>
          <w:color w:val="1F4E79"/>
          <w:sz w:val="28"/>
          <w:szCs w:val="28"/>
        </w:rPr>
        <w:t xml:space="preserve"> TIME</w:t>
      </w:r>
      <w:r w:rsidR="00AE5250" w:rsidRPr="00CF5B8F">
        <w:rPr>
          <w:rStyle w:val="Strong"/>
          <w:rFonts w:ascii="Franklin Gothic Book" w:hAnsi="Franklin Gothic Book" w:cs="Arial"/>
          <w:color w:val="1F4E79"/>
          <w:sz w:val="28"/>
          <w:szCs w:val="28"/>
        </w:rPr>
        <w:tab/>
      </w:r>
    </w:p>
    <w:p w14:paraId="5B9FBA58"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2B20099F" w14:textId="7143A3FE" w:rsidR="007A7204" w:rsidRDefault="7C5AA8E5" w:rsidP="00E43580">
      <w:pPr>
        <w:pStyle w:val="NoSpacing"/>
        <w:rPr>
          <w:rStyle w:val="Strong"/>
          <w:rFonts w:ascii="Franklin Gothic Book" w:hAnsi="Franklin Gothic Book" w:cs="Arial"/>
          <w:color w:val="1F4E79"/>
        </w:rPr>
      </w:pPr>
      <w:r w:rsidRPr="6EE55346">
        <w:rPr>
          <w:rStyle w:val="Strong"/>
          <w:rFonts w:ascii="Franklin Gothic Book" w:hAnsi="Franklin Gothic Book" w:cs="Arial"/>
          <w:color w:val="1F4E79" w:themeColor="accent5" w:themeShade="80"/>
        </w:rPr>
        <w:t xml:space="preserve">MULTIPLE </w:t>
      </w:r>
      <w:r w:rsidR="005E1F99" w:rsidRPr="6EE55346">
        <w:rPr>
          <w:rStyle w:val="Strong"/>
          <w:rFonts w:ascii="Franklin Gothic Book" w:hAnsi="Franklin Gothic Book" w:cs="Arial"/>
          <w:color w:val="1F4E79" w:themeColor="accent5" w:themeShade="80"/>
        </w:rPr>
        <w:t>CAMPUS</w:t>
      </w:r>
      <w:r w:rsidR="1BC4F6D1" w:rsidRPr="6EE55346">
        <w:rPr>
          <w:rStyle w:val="Strong"/>
          <w:rFonts w:ascii="Franklin Gothic Book" w:hAnsi="Franklin Gothic Book" w:cs="Arial"/>
          <w:color w:val="1F4E79" w:themeColor="accent5" w:themeShade="80"/>
        </w:rPr>
        <w:t xml:space="preserve"> &amp; CENTER LOCATIONS</w:t>
      </w:r>
    </w:p>
    <w:p w14:paraId="672A6659" w14:textId="77777777" w:rsidR="00FF2125" w:rsidRPr="00895B28" w:rsidRDefault="00FF2125" w:rsidP="00E43580">
      <w:pPr>
        <w:pStyle w:val="NoSpacing"/>
        <w:rPr>
          <w:rStyle w:val="Strong"/>
          <w:rFonts w:ascii="Franklin Gothic Book" w:hAnsi="Franklin Gothic Book" w:cs="Arial"/>
          <w:color w:val="1F4E79"/>
        </w:rPr>
      </w:pPr>
    </w:p>
    <w:p w14:paraId="0A37501D" w14:textId="77777777" w:rsidR="00AA69AE" w:rsidRDefault="00AA69AE" w:rsidP="00D43C66">
      <w:pPr>
        <w:rPr>
          <w:rFonts w:ascii="Franklin Gothic Book" w:hAnsi="Franklin Gothic Book" w:cs="Arial"/>
          <w:b/>
          <w:bCs/>
          <w:sz w:val="20"/>
          <w:szCs w:val="20"/>
        </w:rPr>
      </w:pPr>
    </w:p>
    <w:p w14:paraId="24322311" w14:textId="77777777" w:rsidR="00EC07A9" w:rsidRDefault="00D43C66" w:rsidP="00D43C66">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14:paraId="5DAB6C7B" w14:textId="77777777" w:rsidR="00B06AED" w:rsidRPr="006052F6" w:rsidRDefault="00B06AED" w:rsidP="00D43C66">
      <w:pPr>
        <w:rPr>
          <w:rFonts w:ascii="Franklin Gothic Book" w:hAnsi="Franklin Gothic Book" w:cs="Arial"/>
          <w:b/>
          <w:bCs/>
          <w:color w:val="1F4E79"/>
          <w:sz w:val="10"/>
          <w:szCs w:val="10"/>
        </w:rPr>
      </w:pPr>
    </w:p>
    <w:p w14:paraId="5290ADC8" w14:textId="3D46797E" w:rsidR="00D43C66" w:rsidRPr="004C7BDA" w:rsidRDefault="006052F6" w:rsidP="005526A9">
      <w:pPr>
        <w:autoSpaceDE w:val="0"/>
        <w:autoSpaceDN w:val="0"/>
        <w:adjustRightInd w:val="0"/>
        <w:rPr>
          <w:rFonts w:ascii="Franklin Gothic Book" w:hAnsi="Franklin Gothic Book" w:cs="Arial"/>
          <w:sz w:val="20"/>
          <w:szCs w:val="20"/>
        </w:rPr>
      </w:pPr>
      <w:r w:rsidRPr="004C7BDA">
        <w:rPr>
          <w:rFonts w:ascii="Franklin Gothic Book" w:hAnsi="Franklin Gothic Book" w:cs="Arial"/>
          <w:sz w:val="20"/>
          <w:szCs w:val="20"/>
        </w:rPr>
        <w:t xml:space="preserve">High school diploma or GED and </w:t>
      </w:r>
      <w:r w:rsidR="003B73D4" w:rsidRPr="004C7BDA">
        <w:rPr>
          <w:rFonts w:ascii="Franklin Gothic Book" w:hAnsi="Franklin Gothic Book" w:cs="Arial"/>
          <w:sz w:val="20"/>
          <w:szCs w:val="20"/>
        </w:rPr>
        <w:t>Two (2) years</w:t>
      </w:r>
      <w:r w:rsidR="00540E3F" w:rsidRPr="004C7BDA">
        <w:rPr>
          <w:rFonts w:ascii="Franklin Gothic Book" w:hAnsi="Franklin Gothic Book" w:cs="Arial"/>
          <w:sz w:val="20"/>
          <w:szCs w:val="20"/>
        </w:rPr>
        <w:t>’</w:t>
      </w:r>
      <w:r w:rsidR="003B73D4" w:rsidRPr="004C7BDA">
        <w:rPr>
          <w:rFonts w:ascii="Franklin Gothic Book" w:hAnsi="Franklin Gothic Book" w:cs="Arial"/>
          <w:sz w:val="20"/>
          <w:szCs w:val="20"/>
        </w:rPr>
        <w:t xml:space="preserve"> experience as a certified </w:t>
      </w:r>
      <w:r w:rsidR="1FF2595C" w:rsidRPr="004C7BDA">
        <w:rPr>
          <w:rFonts w:ascii="Franklin Gothic Book" w:hAnsi="Franklin Gothic Book" w:cs="Arial"/>
          <w:sz w:val="20"/>
          <w:szCs w:val="20"/>
        </w:rPr>
        <w:t xml:space="preserve">Georgia Peace Officer Standards and Training Council (GA POST) Peace Officer </w:t>
      </w:r>
      <w:r w:rsidRPr="004C7BDA">
        <w:rPr>
          <w:rFonts w:ascii="Franklin Gothic Book" w:hAnsi="Franklin Gothic Book" w:cs="Arial"/>
          <w:sz w:val="20"/>
          <w:szCs w:val="20"/>
        </w:rPr>
        <w:t>certification.</w:t>
      </w:r>
    </w:p>
    <w:p w14:paraId="02EB378F" w14:textId="77777777" w:rsidR="006052F6" w:rsidRPr="00BC60E0" w:rsidRDefault="006052F6" w:rsidP="005526A9">
      <w:pPr>
        <w:autoSpaceDE w:val="0"/>
        <w:autoSpaceDN w:val="0"/>
        <w:adjustRightInd w:val="0"/>
        <w:rPr>
          <w:rFonts w:ascii="Franklin Gothic Book" w:hAnsi="Franklin Gothic Book" w:cs="Arial"/>
          <w:b/>
        </w:rPr>
      </w:pPr>
    </w:p>
    <w:p w14:paraId="200BC01D" w14:textId="77777777" w:rsidR="006052F6" w:rsidRDefault="00900E89" w:rsidP="006052F6">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006052F6" w:rsidRPr="00CF5B8F">
        <w:rPr>
          <w:rFonts w:ascii="Franklin Gothic Book" w:hAnsi="Franklin Gothic Book" w:cs="Arial"/>
          <w:b/>
          <w:bCs/>
          <w:color w:val="1F4E79"/>
          <w:sz w:val="20"/>
          <w:szCs w:val="20"/>
        </w:rPr>
        <w:t xml:space="preserve"> QUALIFICATIONS: </w:t>
      </w:r>
    </w:p>
    <w:p w14:paraId="6A05A809" w14:textId="77777777" w:rsidR="006052F6" w:rsidRPr="006052F6" w:rsidRDefault="006052F6" w:rsidP="006052F6">
      <w:pPr>
        <w:rPr>
          <w:rFonts w:ascii="Franklin Gothic Book" w:hAnsi="Franklin Gothic Book" w:cs="Arial"/>
          <w:b/>
          <w:bCs/>
          <w:color w:val="1F4E79"/>
          <w:sz w:val="10"/>
          <w:szCs w:val="10"/>
        </w:rPr>
      </w:pPr>
    </w:p>
    <w:p w14:paraId="32973EA5" w14:textId="18E9253E" w:rsidR="006052F6" w:rsidRPr="004C7BDA" w:rsidRDefault="00540E3F" w:rsidP="6EE55346">
      <w:pPr>
        <w:autoSpaceDE w:val="0"/>
        <w:autoSpaceDN w:val="0"/>
        <w:adjustRightInd w:val="0"/>
        <w:rPr>
          <w:rFonts w:ascii="Franklin Gothic Book" w:hAnsi="Franklin Gothic Book" w:cs="Arial"/>
          <w:b/>
          <w:bCs/>
          <w:sz w:val="20"/>
          <w:szCs w:val="20"/>
        </w:rPr>
      </w:pPr>
      <w:r w:rsidRPr="004C7BDA">
        <w:rPr>
          <w:rFonts w:ascii="Franklin Gothic Book" w:hAnsi="Franklin Gothic Book" w:cs="Arial"/>
          <w:sz w:val="20"/>
          <w:szCs w:val="20"/>
        </w:rPr>
        <w:t xml:space="preserve">Police supervisory experience </w:t>
      </w:r>
      <w:r w:rsidR="75A3CDD1" w:rsidRPr="004C7BDA">
        <w:rPr>
          <w:rFonts w:ascii="Franklin Gothic Book" w:hAnsi="Franklin Gothic Book" w:cs="Arial"/>
          <w:sz w:val="20"/>
          <w:szCs w:val="20"/>
        </w:rPr>
        <w:t xml:space="preserve">and GA POST SUPERVISORY certification is </w:t>
      </w:r>
      <w:r w:rsidRPr="004C7BDA">
        <w:rPr>
          <w:rFonts w:ascii="Franklin Gothic Book" w:hAnsi="Franklin Gothic Book" w:cs="Arial"/>
          <w:sz w:val="20"/>
          <w:szCs w:val="20"/>
        </w:rPr>
        <w:t>preferred.</w:t>
      </w:r>
    </w:p>
    <w:p w14:paraId="5A39BBE3" w14:textId="77777777" w:rsidR="005E1F99" w:rsidRDefault="005E1F99" w:rsidP="005E1F99">
      <w:pPr>
        <w:rPr>
          <w:rFonts w:ascii="Franklin Gothic Book" w:hAnsi="Franklin Gothic Book" w:cs="Arial"/>
        </w:rPr>
      </w:pPr>
    </w:p>
    <w:p w14:paraId="748158FE" w14:textId="77777777" w:rsidR="000730A4" w:rsidRDefault="00D43C66" w:rsidP="005E1F99">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41C8F396" w14:textId="77777777" w:rsidR="006052F6" w:rsidRPr="00DB5BE6" w:rsidRDefault="006052F6" w:rsidP="005E1F99">
      <w:pPr>
        <w:rPr>
          <w:rFonts w:ascii="Franklin Gothic Book" w:hAnsi="Franklin Gothic Book" w:cs="Arial"/>
          <w:color w:val="1F4E79"/>
          <w:sz w:val="10"/>
          <w:szCs w:val="10"/>
        </w:rPr>
      </w:pPr>
    </w:p>
    <w:p w14:paraId="7DD1430D" w14:textId="3C4A450D" w:rsidR="0079385B" w:rsidRPr="004C7BDA" w:rsidRDefault="004C7BDA" w:rsidP="005526A9">
      <w:pPr>
        <w:rPr>
          <w:rFonts w:ascii="Franklin Gothic Book" w:hAnsi="Franklin Gothic Book" w:cs="Arial"/>
          <w:bCs/>
          <w:color w:val="1F4E79"/>
          <w:sz w:val="20"/>
          <w:szCs w:val="20"/>
        </w:rPr>
      </w:pPr>
      <w:r w:rsidRPr="004C7BDA">
        <w:rPr>
          <w:rFonts w:ascii="Franklin Gothic Book" w:hAnsi="Franklin Gothic Book"/>
          <w:sz w:val="20"/>
          <w:szCs w:val="20"/>
        </w:rPr>
        <w:t>Inspecting, scheduling and supervising the activities of assigned personnel. Disseminating orders, policies and procedures to all</w:t>
      </w:r>
      <w:bookmarkStart w:id="0" w:name="_GoBack"/>
      <w:bookmarkEnd w:id="0"/>
      <w:r w:rsidRPr="004C7BDA">
        <w:rPr>
          <w:rFonts w:ascii="Franklin Gothic Book" w:hAnsi="Franklin Gothic Book"/>
          <w:sz w:val="20"/>
          <w:szCs w:val="20"/>
        </w:rPr>
        <w:t xml:space="preserve"> assigned personnel. Ensuring the adherence to these policies and procedures and the proper performance of assigned duties by all assigned personnel. Enforcing these rules, regulations and policies with all assigned personnel. Reporting violations of policies and procedures. Initiating the immediate relief or suspension from duty of any officer or employee of the department when it is necessary to protect the welfare of the employee, the integrity of the department, or the safety of the campus community as provided for in these regulations and in accordance with applicable college policies. Making recommendations, as requested, for hiring, disciplining and terminating employees of the department. Working closely with and providing leadership to employees. Providing job training to insure proper performance by assigned personnel. Providing continuous command and supervision in the absence of the Lieutenant, and the Chief of Police. Responsible for maintaining and coordinating parking permit database system for student, faculty and staff database. Reviews and approves incident reports, timesheets, and payroll information for police and security officers. Monitors the activities of personnel to ensure compliance with TCSG policy manual and department policy and procedures. Enforce state laws, rules and regulations governing safely and security on technical college campus and at college events and ensures compliance with </w:t>
      </w:r>
      <w:proofErr w:type="spellStart"/>
      <w:r w:rsidRPr="004C7BDA">
        <w:rPr>
          <w:rFonts w:ascii="Franklin Gothic Book" w:hAnsi="Franklin Gothic Book"/>
          <w:sz w:val="20"/>
          <w:szCs w:val="20"/>
        </w:rPr>
        <w:t>Clery</w:t>
      </w:r>
      <w:proofErr w:type="spellEnd"/>
      <w:r w:rsidRPr="004C7BDA">
        <w:rPr>
          <w:rFonts w:ascii="Franklin Gothic Book" w:hAnsi="Franklin Gothic Book"/>
          <w:sz w:val="20"/>
          <w:szCs w:val="20"/>
        </w:rPr>
        <w:t xml:space="preserve"> Act related requirements. Responds to emergency and non-emergency calls for service, as necessary. Writes reports of daily activities and irregularities. Coordinates and assists with the inspection and maintenance of fire alarms, security systems and fire extinguishers. Responsible for maintaining files related to the college parking decal program. Responds to fires, natural disasters or other hazardous events: Coordinates disaster response or crisis management activities such as opening shelters, special needs programs and evacuation. Escorts or drives motor vehicle to transport individuals to specified locations and to provide personal protection. Maintains and request supplies and equipment. Responsible for coordinating the maintenance and repair services for police and security fleet vehicles. Responsible for performance evaluations of police and security officers. Performing related duties as assigned.</w:t>
      </w:r>
    </w:p>
    <w:p w14:paraId="362FABF4" w14:textId="77777777" w:rsidR="0079385B" w:rsidRPr="0079385B" w:rsidRDefault="0079385B" w:rsidP="005526A9">
      <w:pPr>
        <w:rPr>
          <w:rFonts w:ascii="Franklin Gothic Book" w:hAnsi="Franklin Gothic Book" w:cs="Arial"/>
          <w:bCs/>
          <w:color w:val="1F4E79"/>
        </w:rPr>
      </w:pPr>
    </w:p>
    <w:p w14:paraId="52A7BBC0" w14:textId="7A1C993D" w:rsidR="00A577DA" w:rsidRDefault="00A577DA" w:rsidP="005526A9">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14:paraId="0D0B940D" w14:textId="77777777" w:rsidR="00B06AED" w:rsidRPr="006052F6" w:rsidRDefault="00B06AED" w:rsidP="005526A9">
      <w:pPr>
        <w:rPr>
          <w:rFonts w:ascii="Franklin Gothic Book" w:hAnsi="Franklin Gothic Book" w:cs="Arial"/>
          <w:color w:val="1F4E79"/>
          <w:sz w:val="10"/>
          <w:szCs w:val="10"/>
        </w:rPr>
      </w:pPr>
    </w:p>
    <w:p w14:paraId="556168BD" w14:textId="0355FBE7" w:rsidR="00540E3F" w:rsidRPr="004C7BDA" w:rsidRDefault="004C7BDA" w:rsidP="00895B28">
      <w:pPr>
        <w:rPr>
          <w:rFonts w:ascii="Franklin Gothic Book" w:hAnsi="Franklin Gothic Book"/>
          <w:sz w:val="20"/>
          <w:szCs w:val="20"/>
        </w:rPr>
      </w:pPr>
      <w:r w:rsidRPr="004C7BDA">
        <w:rPr>
          <w:rFonts w:ascii="Franklin Gothic Book" w:hAnsi="Franklin Gothic Book"/>
          <w:sz w:val="20"/>
          <w:szCs w:val="20"/>
        </w:rPr>
        <w:t>Written and oral communication skills; Decision making and problem-solving skills; Skill in the operation of computers and job</w:t>
      </w:r>
      <w:r>
        <w:rPr>
          <w:rFonts w:ascii="Franklin Gothic Book" w:hAnsi="Franklin Gothic Book"/>
          <w:sz w:val="20"/>
          <w:szCs w:val="20"/>
        </w:rPr>
        <w:t xml:space="preserve"> </w:t>
      </w:r>
      <w:r w:rsidRPr="004C7BDA">
        <w:rPr>
          <w:rFonts w:ascii="Franklin Gothic Book" w:hAnsi="Franklin Gothic Book"/>
          <w:sz w:val="20"/>
          <w:szCs w:val="20"/>
        </w:rPr>
        <w:t>related software programs; Skill in interpersonal relations and in dealing with the public; Strategic and tactical planning skills; Organizational skills; Supervisory skills; Skill in the training of personnel; Ability to work independently with minimal supervision; Ability to work weekends, day, evening and morning shifts; Ability to differentiate between colors; Ability to exercise sound judgment in crisis situations; Knowledge of all pertinent federal, state and local laws, ordinances and regulations, of college/TCSG policies and procedures, and CLERY Act requirements; Knowledge of law enforcement equipment, techniques and best practices; Knowledge of campus safety and security procedures</w:t>
      </w:r>
    </w:p>
    <w:p w14:paraId="0E27B00A" w14:textId="77777777" w:rsidR="00540E3F" w:rsidRPr="00DD3359" w:rsidRDefault="00540E3F" w:rsidP="00895B28">
      <w:pPr>
        <w:rPr>
          <w:rFonts w:ascii="Franklin Gothic Book" w:hAnsi="Franklin Gothic Book"/>
        </w:rPr>
      </w:pPr>
    </w:p>
    <w:p w14:paraId="02E855C1" w14:textId="77777777" w:rsidR="00594E9E" w:rsidRPr="00DB5BE6" w:rsidRDefault="00895B28" w:rsidP="00895B28">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14:paraId="60061E4C" w14:textId="77777777" w:rsidR="00B06AED" w:rsidRPr="006052F6" w:rsidRDefault="00B06AED" w:rsidP="00895B28">
      <w:pPr>
        <w:rPr>
          <w:rFonts w:ascii="Franklin Gothic Book" w:hAnsi="Franklin Gothic Book" w:cs="Arial"/>
          <w:color w:val="1F4E79"/>
          <w:sz w:val="10"/>
          <w:szCs w:val="10"/>
        </w:rPr>
      </w:pPr>
    </w:p>
    <w:p w14:paraId="77976D3E" w14:textId="77777777" w:rsidR="00A41D4E" w:rsidRPr="004C7BDA" w:rsidRDefault="00A41D4E" w:rsidP="00A41D4E">
      <w:pPr>
        <w:jc w:val="both"/>
        <w:rPr>
          <w:rFonts w:ascii="Franklin Gothic Book" w:hAnsi="Franklin Gothic Book" w:cs="Arial"/>
          <w:bCs/>
          <w:sz w:val="20"/>
          <w:szCs w:val="20"/>
        </w:rPr>
      </w:pPr>
      <w:r w:rsidRPr="004C7BDA">
        <w:rPr>
          <w:rFonts w:ascii="Franklin Gothic Book" w:hAnsi="Franklin Gothic Book" w:cs="Arial"/>
          <w:bCs/>
          <w:sz w:val="20"/>
          <w:szCs w:val="20"/>
        </w:rPr>
        <w:t>Salary commensurate with education and work experience. Benefits include paid state holidays, paid annual and sick leave, and the State of Georgia Flexible Benefits Program.</w:t>
      </w:r>
    </w:p>
    <w:p w14:paraId="44EAFD9C" w14:textId="77777777" w:rsidR="00373CF6" w:rsidRPr="006052F6" w:rsidRDefault="00373CF6" w:rsidP="00373CF6">
      <w:pPr>
        <w:jc w:val="both"/>
        <w:rPr>
          <w:rFonts w:ascii="Franklin Gothic Book" w:hAnsi="Franklin Gothic Book" w:cs="Arial"/>
          <w:b/>
        </w:rPr>
      </w:pPr>
    </w:p>
    <w:p w14:paraId="3C5C19AC"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4B94D5A5" w14:textId="77777777" w:rsidR="00B06AED" w:rsidRPr="006052F6" w:rsidRDefault="00B06AED" w:rsidP="00895B28">
      <w:pPr>
        <w:rPr>
          <w:rFonts w:ascii="Franklin Gothic Book" w:hAnsi="Franklin Gothic Book" w:cs="Arial"/>
          <w:color w:val="1F4E79"/>
          <w:sz w:val="10"/>
          <w:szCs w:val="10"/>
        </w:rPr>
      </w:pPr>
    </w:p>
    <w:p w14:paraId="7DAA96C3" w14:textId="27E18660" w:rsidR="634EC634" w:rsidRPr="004C7BDA" w:rsidRDefault="634EC634" w:rsidP="4D090B22">
      <w:pPr>
        <w:widowControl w:val="0"/>
        <w:jc w:val="both"/>
        <w:rPr>
          <w:rFonts w:ascii="Franklin Gothic Book" w:hAnsi="Franklin Gothic Book" w:cs="Arial"/>
          <w:sz w:val="20"/>
          <w:szCs w:val="20"/>
        </w:rPr>
      </w:pPr>
      <w:r w:rsidRPr="004C7BDA">
        <w:rPr>
          <w:rFonts w:ascii="Franklin Gothic Book" w:hAnsi="Franklin Gothic Book" w:cs="Arial"/>
          <w:sz w:val="20"/>
          <w:szCs w:val="20"/>
        </w:rPr>
        <w:t>It shall be a condition of employment to submit to a background investigation. Offers of employment shall be conditional pending the result of the backgrou</w:t>
      </w:r>
      <w:r w:rsidR="6E968CF4" w:rsidRPr="004C7BDA">
        <w:rPr>
          <w:rFonts w:ascii="Franklin Gothic Book" w:hAnsi="Franklin Gothic Book" w:cs="Arial"/>
          <w:sz w:val="20"/>
          <w:szCs w:val="20"/>
        </w:rPr>
        <w:t>nd investigation.</w:t>
      </w:r>
    </w:p>
    <w:p w14:paraId="55708017" w14:textId="23811988" w:rsidR="4D090B22" w:rsidRPr="004C7BDA" w:rsidRDefault="4D090B22" w:rsidP="4D090B22">
      <w:pPr>
        <w:widowControl w:val="0"/>
        <w:jc w:val="both"/>
        <w:rPr>
          <w:rFonts w:ascii="Franklin Gothic Book" w:hAnsi="Franklin Gothic Book" w:cs="Arial"/>
          <w:sz w:val="20"/>
          <w:szCs w:val="20"/>
        </w:rPr>
      </w:pPr>
    </w:p>
    <w:p w14:paraId="5D03C6A5" w14:textId="38A84251" w:rsidR="6E968CF4" w:rsidRPr="004C7BDA" w:rsidRDefault="6E968CF4" w:rsidP="4D090B22">
      <w:pPr>
        <w:widowControl w:val="0"/>
        <w:jc w:val="both"/>
        <w:rPr>
          <w:rFonts w:ascii="Franklin Gothic Book" w:hAnsi="Franklin Gothic Book" w:cs="Arial"/>
          <w:sz w:val="20"/>
          <w:szCs w:val="20"/>
        </w:rPr>
      </w:pPr>
      <w:r w:rsidRPr="004C7BDA">
        <w:rPr>
          <w:rFonts w:ascii="Franklin Gothic Book" w:hAnsi="Franklin Gothic Book" w:cs="Arial"/>
          <w:sz w:val="20"/>
          <w:szCs w:val="20"/>
        </w:rPr>
        <w:t>Federal Law requires ID and eligibility verification prior to employment.</w:t>
      </w:r>
    </w:p>
    <w:p w14:paraId="39985FCB" w14:textId="71BD5496" w:rsidR="4D090B22" w:rsidRPr="004C7BDA" w:rsidRDefault="4D090B22" w:rsidP="4D090B22">
      <w:pPr>
        <w:widowControl w:val="0"/>
        <w:jc w:val="both"/>
        <w:rPr>
          <w:rFonts w:ascii="Franklin Gothic Book" w:hAnsi="Franklin Gothic Book" w:cs="Arial"/>
          <w:sz w:val="20"/>
          <w:szCs w:val="20"/>
        </w:rPr>
      </w:pPr>
    </w:p>
    <w:p w14:paraId="4C94E8BA" w14:textId="212751B5" w:rsidR="6E968CF4" w:rsidRPr="004C7BDA" w:rsidRDefault="6E968CF4" w:rsidP="4D090B22">
      <w:pPr>
        <w:widowControl w:val="0"/>
        <w:jc w:val="both"/>
        <w:rPr>
          <w:rFonts w:ascii="Franklin Gothic Book" w:hAnsi="Franklin Gothic Book" w:cs="Arial"/>
          <w:sz w:val="20"/>
          <w:szCs w:val="20"/>
        </w:rPr>
      </w:pPr>
      <w:r w:rsidRPr="004C7BDA">
        <w:rPr>
          <w:rFonts w:ascii="Franklin Gothic Book" w:hAnsi="Franklin Gothic Book" w:cs="Arial"/>
          <w:sz w:val="20"/>
          <w:szCs w:val="20"/>
        </w:rPr>
        <w:t xml:space="preserve">All male U.S. citizens, and male aliens living in the U.S., who are ages </w:t>
      </w:r>
      <w:r w:rsidR="1A8513FD" w:rsidRPr="004C7BDA">
        <w:rPr>
          <w:rFonts w:ascii="Franklin Gothic Book" w:hAnsi="Franklin Gothic Book" w:cs="Arial"/>
          <w:sz w:val="20"/>
          <w:szCs w:val="20"/>
        </w:rPr>
        <w:t>18</w:t>
      </w:r>
      <w:r w:rsidRPr="004C7BDA">
        <w:rPr>
          <w:rFonts w:ascii="Franklin Gothic Book" w:hAnsi="Franklin Gothic Book" w:cs="Arial"/>
          <w:sz w:val="20"/>
          <w:szCs w:val="20"/>
        </w:rPr>
        <w:t xml:space="preserve"> through 25, are required to register for the military draft and must present proof of Selective Service Registration</w:t>
      </w:r>
      <w:r w:rsidR="48069B4B" w:rsidRPr="004C7BDA">
        <w:rPr>
          <w:rFonts w:ascii="Franklin Gothic Book" w:hAnsi="Franklin Gothic Book" w:cs="Arial"/>
          <w:sz w:val="20"/>
          <w:szCs w:val="20"/>
        </w:rPr>
        <w:t xml:space="preserve"> upon employment.</w:t>
      </w:r>
    </w:p>
    <w:p w14:paraId="19D54B53" w14:textId="4ED0A5BE" w:rsidR="4D090B22" w:rsidRPr="004C7BDA" w:rsidRDefault="4D090B22" w:rsidP="4D090B22">
      <w:pPr>
        <w:widowControl w:val="0"/>
        <w:jc w:val="both"/>
        <w:rPr>
          <w:rFonts w:ascii="Franklin Gothic Book" w:hAnsi="Franklin Gothic Book" w:cs="Arial"/>
          <w:sz w:val="20"/>
          <w:szCs w:val="20"/>
        </w:rPr>
      </w:pPr>
    </w:p>
    <w:p w14:paraId="5D9C9D8F" w14:textId="08A22309" w:rsidR="48069B4B" w:rsidRPr="004C7BDA" w:rsidRDefault="48069B4B" w:rsidP="4D090B22">
      <w:pPr>
        <w:widowControl w:val="0"/>
        <w:jc w:val="both"/>
        <w:rPr>
          <w:rFonts w:ascii="Franklin Gothic Book" w:hAnsi="Franklin Gothic Book" w:cs="Arial"/>
          <w:sz w:val="20"/>
          <w:szCs w:val="20"/>
        </w:rPr>
      </w:pPr>
      <w:r w:rsidRPr="004C7BDA">
        <w:rPr>
          <w:rFonts w:ascii="Franklin Gothic Book" w:hAnsi="Franklin Gothic Book" w:cs="Arial"/>
          <w:sz w:val="20"/>
          <w:szCs w:val="20"/>
        </w:rPr>
        <w:t>Applicants who need special assistance may request assistance by phoning (770)229-3454.</w:t>
      </w:r>
    </w:p>
    <w:p w14:paraId="428FC229" w14:textId="39540969" w:rsidR="4D090B22" w:rsidRPr="004C7BDA" w:rsidRDefault="4D090B22" w:rsidP="4D090B22">
      <w:pPr>
        <w:widowControl w:val="0"/>
        <w:jc w:val="both"/>
        <w:rPr>
          <w:rFonts w:ascii="Franklin Gothic Book" w:hAnsi="Franklin Gothic Book" w:cs="Arial"/>
          <w:sz w:val="20"/>
          <w:szCs w:val="20"/>
        </w:rPr>
      </w:pPr>
    </w:p>
    <w:p w14:paraId="24E51681" w14:textId="77777777" w:rsidR="00594E9E" w:rsidRPr="004C7BDA" w:rsidRDefault="00DB5BE6" w:rsidP="0077659E">
      <w:pPr>
        <w:widowControl w:val="0"/>
        <w:autoSpaceDE w:val="0"/>
        <w:autoSpaceDN w:val="0"/>
        <w:adjustRightInd w:val="0"/>
        <w:jc w:val="both"/>
        <w:rPr>
          <w:rFonts w:ascii="Franklin Gothic Book" w:hAnsi="Franklin Gothic Book" w:cs="Arial"/>
          <w:bCs/>
          <w:iCs/>
          <w:sz w:val="20"/>
          <w:szCs w:val="20"/>
        </w:rPr>
      </w:pPr>
      <w:r w:rsidRPr="004C7BDA">
        <w:rPr>
          <w:rFonts w:ascii="Franklin Gothic Book" w:hAnsi="Franklin Gothic Book" w:cs="Arial"/>
          <w:sz w:val="20"/>
          <w:szCs w:val="20"/>
        </w:rPr>
        <w:t>Only those a</w:t>
      </w:r>
      <w:r w:rsidR="00594E9E" w:rsidRPr="004C7BDA">
        <w:rPr>
          <w:rFonts w:ascii="Franklin Gothic Book" w:hAnsi="Franklin Gothic Book" w:cs="Arial"/>
          <w:sz w:val="20"/>
          <w:szCs w:val="20"/>
        </w:rPr>
        <w:t>pplicants</w:t>
      </w:r>
      <w:r w:rsidR="00594E9E" w:rsidRPr="004C7BDA">
        <w:rPr>
          <w:rFonts w:ascii="Franklin Gothic Book" w:hAnsi="Franklin Gothic Book" w:cs="Arial"/>
          <w:b/>
          <w:bCs/>
          <w:sz w:val="20"/>
          <w:szCs w:val="20"/>
        </w:rPr>
        <w:t xml:space="preserve"> </w:t>
      </w:r>
      <w:r w:rsidR="00C436DB" w:rsidRPr="004C7BDA">
        <w:rPr>
          <w:rFonts w:ascii="Franklin Gothic Book" w:hAnsi="Franklin Gothic Book" w:cs="Arial"/>
          <w:sz w:val="20"/>
          <w:szCs w:val="20"/>
        </w:rPr>
        <w:t>scheduled for</w:t>
      </w:r>
      <w:r w:rsidR="00373CF6" w:rsidRPr="004C7BDA">
        <w:rPr>
          <w:rFonts w:ascii="Franklin Gothic Book" w:hAnsi="Franklin Gothic Book" w:cs="Arial"/>
          <w:sz w:val="20"/>
          <w:szCs w:val="20"/>
        </w:rPr>
        <w:t xml:space="preserve"> interview</w:t>
      </w:r>
      <w:r w:rsidR="00C436DB" w:rsidRPr="004C7BDA">
        <w:rPr>
          <w:rFonts w:ascii="Franklin Gothic Book" w:hAnsi="Franklin Gothic Book" w:cs="Arial"/>
          <w:sz w:val="20"/>
          <w:szCs w:val="20"/>
        </w:rPr>
        <w:t>s</w:t>
      </w:r>
      <w:r w:rsidR="00373CF6" w:rsidRPr="004C7BDA">
        <w:rPr>
          <w:rFonts w:ascii="Franklin Gothic Book" w:hAnsi="Franklin Gothic Book" w:cs="Arial"/>
          <w:sz w:val="20"/>
          <w:szCs w:val="20"/>
        </w:rPr>
        <w:t xml:space="preserve"> will be notified of the status of the position. </w:t>
      </w:r>
    </w:p>
    <w:p w14:paraId="7E8A31E6" w14:textId="703BDDB8" w:rsidR="4D090B22" w:rsidRPr="004C7BDA" w:rsidRDefault="4D090B22" w:rsidP="4D090B22">
      <w:pPr>
        <w:widowControl w:val="0"/>
        <w:jc w:val="both"/>
        <w:rPr>
          <w:rFonts w:ascii="Franklin Gothic Book" w:hAnsi="Franklin Gothic Book" w:cs="Arial"/>
          <w:sz w:val="20"/>
          <w:szCs w:val="20"/>
        </w:rPr>
      </w:pPr>
    </w:p>
    <w:p w14:paraId="03586F39" w14:textId="77777777" w:rsidR="00373CF6" w:rsidRPr="004C7BDA" w:rsidRDefault="00373CF6" w:rsidP="0077659E">
      <w:pPr>
        <w:widowControl w:val="0"/>
        <w:autoSpaceDE w:val="0"/>
        <w:autoSpaceDN w:val="0"/>
        <w:adjustRightInd w:val="0"/>
        <w:jc w:val="both"/>
        <w:rPr>
          <w:rFonts w:ascii="Franklin Gothic Book" w:hAnsi="Franklin Gothic Book" w:cs="Arial"/>
          <w:iCs/>
          <w:sz w:val="20"/>
          <w:szCs w:val="20"/>
        </w:rPr>
      </w:pPr>
      <w:r w:rsidRPr="004C7BDA">
        <w:rPr>
          <w:rFonts w:ascii="Franklin Gothic Book" w:hAnsi="Franklin Gothic Book" w:cs="Arial"/>
          <w:sz w:val="20"/>
          <w:szCs w:val="20"/>
        </w:rPr>
        <w:t xml:space="preserve">Candidates must successfully complete a </w:t>
      </w:r>
      <w:r w:rsidR="00DB5BE6" w:rsidRPr="004C7BDA">
        <w:rPr>
          <w:rFonts w:ascii="Franklin Gothic Book" w:hAnsi="Franklin Gothic Book" w:cs="Arial"/>
          <w:sz w:val="20"/>
          <w:szCs w:val="20"/>
        </w:rPr>
        <w:t>pre-employment exam,</w:t>
      </w:r>
      <w:r w:rsidRPr="004C7BDA">
        <w:rPr>
          <w:rFonts w:ascii="Franklin Gothic Book" w:hAnsi="Franklin Gothic Book" w:cs="Arial"/>
          <w:sz w:val="20"/>
          <w:szCs w:val="20"/>
        </w:rPr>
        <w:t xml:space="preserve"> criminal background </w:t>
      </w:r>
      <w:r w:rsidR="0077659E" w:rsidRPr="004C7BDA">
        <w:rPr>
          <w:rFonts w:ascii="Franklin Gothic Book" w:hAnsi="Franklin Gothic Book" w:cs="Arial"/>
          <w:sz w:val="20"/>
          <w:szCs w:val="20"/>
        </w:rPr>
        <w:t>investigation</w:t>
      </w:r>
      <w:r w:rsidR="00DB5BE6" w:rsidRPr="004C7BDA">
        <w:rPr>
          <w:rFonts w:ascii="Franklin Gothic Book" w:hAnsi="Franklin Gothic Book" w:cs="Arial"/>
          <w:sz w:val="20"/>
          <w:szCs w:val="20"/>
        </w:rPr>
        <w:t>, physical examination,</w:t>
      </w:r>
      <w:r w:rsidR="00E26642" w:rsidRPr="004C7BDA">
        <w:rPr>
          <w:rFonts w:ascii="Franklin Gothic Book" w:hAnsi="Franklin Gothic Book" w:cs="Arial"/>
          <w:sz w:val="20"/>
          <w:szCs w:val="20"/>
        </w:rPr>
        <w:t xml:space="preserve"> pre-employment drug screen</w:t>
      </w:r>
      <w:r w:rsidR="0077659E" w:rsidRPr="004C7BDA">
        <w:rPr>
          <w:rFonts w:ascii="Franklin Gothic Book" w:hAnsi="Franklin Gothic Book" w:cs="Arial"/>
          <w:sz w:val="20"/>
          <w:szCs w:val="20"/>
        </w:rPr>
        <w:t xml:space="preserve"> and motor vehicle </w:t>
      </w:r>
      <w:r w:rsidRPr="004C7BDA">
        <w:rPr>
          <w:rFonts w:ascii="Franklin Gothic Book" w:hAnsi="Franklin Gothic Book" w:cs="Arial"/>
          <w:sz w:val="20"/>
          <w:szCs w:val="20"/>
        </w:rPr>
        <w:t xml:space="preserve">screening. </w:t>
      </w:r>
    </w:p>
    <w:p w14:paraId="1F05CF80" w14:textId="7700481F" w:rsidR="4D090B22" w:rsidRPr="004C7BDA" w:rsidRDefault="4D090B22" w:rsidP="4D090B22">
      <w:pPr>
        <w:widowControl w:val="0"/>
        <w:jc w:val="both"/>
        <w:rPr>
          <w:rFonts w:ascii="Franklin Gothic Book" w:hAnsi="Franklin Gothic Book" w:cs="Arial"/>
          <w:sz w:val="20"/>
          <w:szCs w:val="20"/>
        </w:rPr>
      </w:pPr>
    </w:p>
    <w:p w14:paraId="714A5691" w14:textId="27AA65CD" w:rsidR="4D090B22" w:rsidRPr="004C7BDA" w:rsidRDefault="4D090B22" w:rsidP="4D090B22">
      <w:pPr>
        <w:widowControl w:val="0"/>
        <w:jc w:val="both"/>
        <w:rPr>
          <w:rFonts w:ascii="Franklin Gothic Book" w:hAnsi="Franklin Gothic Book" w:cs="Arial"/>
          <w:sz w:val="20"/>
          <w:szCs w:val="20"/>
        </w:rPr>
      </w:pPr>
    </w:p>
    <w:p w14:paraId="6537F28F" w14:textId="4AB74639" w:rsidR="00404D7C" w:rsidRDefault="00404D7C" w:rsidP="4D090B22">
      <w:pPr>
        <w:rPr>
          <w:rFonts w:ascii="Calibri" w:hAnsi="Calibri" w:cs="Calibri"/>
          <w:sz w:val="16"/>
          <w:szCs w:val="16"/>
        </w:rPr>
      </w:pPr>
    </w:p>
    <w:p w14:paraId="6DFB9E20" w14:textId="77777777" w:rsidR="00404D7C" w:rsidRDefault="00404D7C" w:rsidP="000730A4">
      <w:pPr>
        <w:rPr>
          <w:rFonts w:ascii="Calibri" w:hAnsi="Calibri" w:cs="Calibri"/>
          <w:sz w:val="16"/>
          <w:szCs w:val="16"/>
        </w:rPr>
      </w:pPr>
    </w:p>
    <w:p w14:paraId="70DF9E56" w14:textId="77777777" w:rsidR="00AD0E27" w:rsidRDefault="00AD0E27" w:rsidP="000730A4">
      <w:pPr>
        <w:rPr>
          <w:rFonts w:ascii="Calibri" w:hAnsi="Calibri" w:cs="Calibri"/>
          <w:sz w:val="16"/>
          <w:szCs w:val="16"/>
        </w:rPr>
      </w:pPr>
    </w:p>
    <w:p w14:paraId="2B271AA2" w14:textId="03FC586A" w:rsidR="00DB5BE6" w:rsidRDefault="00E90D5D" w:rsidP="000730A4">
      <w:pPr>
        <w:rPr>
          <w:rFonts w:ascii="Franklin Gothic Book" w:hAnsi="Franklin Gothic Book"/>
          <w:sz w:val="18"/>
          <w:szCs w:val="18"/>
        </w:rPr>
      </w:pPr>
      <w:r w:rsidRPr="00E90D5D">
        <w:rPr>
          <w:rFonts w:ascii="Franklin Gothic Book" w:hAnsi="Franklin Gothic Book"/>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02D88C57" w14:textId="488C9110" w:rsidR="004C7BDA" w:rsidRDefault="004C7BDA" w:rsidP="000730A4">
      <w:pPr>
        <w:rPr>
          <w:rFonts w:ascii="Franklin Gothic Book" w:hAnsi="Franklin Gothic Book"/>
          <w:sz w:val="18"/>
          <w:szCs w:val="18"/>
        </w:rPr>
      </w:pPr>
    </w:p>
    <w:p w14:paraId="53A5FA24" w14:textId="77777777" w:rsidR="004C7BDA" w:rsidRDefault="004C7BDA" w:rsidP="000730A4">
      <w:pPr>
        <w:rPr>
          <w:rFonts w:ascii="Franklin Gothic Book" w:hAnsi="Franklin Gothic Book"/>
          <w:sz w:val="18"/>
          <w:szCs w:val="18"/>
        </w:rPr>
      </w:pPr>
    </w:p>
    <w:sectPr w:rsidR="004C7BDA"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871BC" w14:textId="77777777" w:rsidR="005871DF" w:rsidRDefault="005871DF" w:rsidP="00D43C66">
      <w:r>
        <w:separator/>
      </w:r>
    </w:p>
  </w:endnote>
  <w:endnote w:type="continuationSeparator" w:id="0">
    <w:p w14:paraId="144A5D23" w14:textId="77777777" w:rsidR="005871DF" w:rsidRDefault="005871DF"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139D"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463F29E8"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610EB" w14:textId="77777777" w:rsidR="005871DF" w:rsidRDefault="005871DF" w:rsidP="00D43C66">
      <w:r>
        <w:separator/>
      </w:r>
    </w:p>
  </w:footnote>
  <w:footnote w:type="continuationSeparator" w:id="0">
    <w:p w14:paraId="637805D2" w14:textId="77777777" w:rsidR="005871DF" w:rsidRDefault="005871DF"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5417D"/>
    <w:rsid w:val="000730A4"/>
    <w:rsid w:val="00083D03"/>
    <w:rsid w:val="000C6864"/>
    <w:rsid w:val="000D634C"/>
    <w:rsid w:val="00225244"/>
    <w:rsid w:val="00225E13"/>
    <w:rsid w:val="002770AD"/>
    <w:rsid w:val="00294D0E"/>
    <w:rsid w:val="002D3BC1"/>
    <w:rsid w:val="00373CF6"/>
    <w:rsid w:val="003A0A9F"/>
    <w:rsid w:val="003B73D4"/>
    <w:rsid w:val="003D5C37"/>
    <w:rsid w:val="00402D87"/>
    <w:rsid w:val="00404D7C"/>
    <w:rsid w:val="00450D1C"/>
    <w:rsid w:val="004631B4"/>
    <w:rsid w:val="004754A5"/>
    <w:rsid w:val="004C00A6"/>
    <w:rsid w:val="004C7BDA"/>
    <w:rsid w:val="00540E3F"/>
    <w:rsid w:val="005526A9"/>
    <w:rsid w:val="005536CB"/>
    <w:rsid w:val="005761A8"/>
    <w:rsid w:val="0057726E"/>
    <w:rsid w:val="005871DF"/>
    <w:rsid w:val="00594E9E"/>
    <w:rsid w:val="005E1624"/>
    <w:rsid w:val="005E1F99"/>
    <w:rsid w:val="006052F6"/>
    <w:rsid w:val="00653568"/>
    <w:rsid w:val="0067386F"/>
    <w:rsid w:val="00712029"/>
    <w:rsid w:val="00761BFB"/>
    <w:rsid w:val="0077659E"/>
    <w:rsid w:val="0079385B"/>
    <w:rsid w:val="007A7204"/>
    <w:rsid w:val="007C0855"/>
    <w:rsid w:val="007C1475"/>
    <w:rsid w:val="007C2620"/>
    <w:rsid w:val="007C5481"/>
    <w:rsid w:val="00861F8E"/>
    <w:rsid w:val="008739D7"/>
    <w:rsid w:val="0087670F"/>
    <w:rsid w:val="0089046D"/>
    <w:rsid w:val="00895B28"/>
    <w:rsid w:val="008C4CC5"/>
    <w:rsid w:val="008F1569"/>
    <w:rsid w:val="00900E89"/>
    <w:rsid w:val="0091022D"/>
    <w:rsid w:val="00934BE8"/>
    <w:rsid w:val="009D6821"/>
    <w:rsid w:val="00A013A8"/>
    <w:rsid w:val="00A12D22"/>
    <w:rsid w:val="00A21398"/>
    <w:rsid w:val="00A373F3"/>
    <w:rsid w:val="00A41D4E"/>
    <w:rsid w:val="00A577DA"/>
    <w:rsid w:val="00A854B5"/>
    <w:rsid w:val="00AA69AE"/>
    <w:rsid w:val="00AD0E27"/>
    <w:rsid w:val="00AE5250"/>
    <w:rsid w:val="00AF5E3B"/>
    <w:rsid w:val="00AF79B3"/>
    <w:rsid w:val="00B06AED"/>
    <w:rsid w:val="00BC60E0"/>
    <w:rsid w:val="00BE0D59"/>
    <w:rsid w:val="00C1300B"/>
    <w:rsid w:val="00C21E8C"/>
    <w:rsid w:val="00C31027"/>
    <w:rsid w:val="00C436DB"/>
    <w:rsid w:val="00C70B4C"/>
    <w:rsid w:val="00CA4664"/>
    <w:rsid w:val="00CC683F"/>
    <w:rsid w:val="00CF5B8F"/>
    <w:rsid w:val="00D00146"/>
    <w:rsid w:val="00D1363E"/>
    <w:rsid w:val="00D42F5D"/>
    <w:rsid w:val="00D43C66"/>
    <w:rsid w:val="00D87E4E"/>
    <w:rsid w:val="00DB5BE6"/>
    <w:rsid w:val="00DC36AC"/>
    <w:rsid w:val="00DD3359"/>
    <w:rsid w:val="00DF1DA7"/>
    <w:rsid w:val="00E01B99"/>
    <w:rsid w:val="00E03D1A"/>
    <w:rsid w:val="00E075FD"/>
    <w:rsid w:val="00E26642"/>
    <w:rsid w:val="00E43580"/>
    <w:rsid w:val="00E5127E"/>
    <w:rsid w:val="00E87F6E"/>
    <w:rsid w:val="00E90D5D"/>
    <w:rsid w:val="00EC07A9"/>
    <w:rsid w:val="00EC1F1A"/>
    <w:rsid w:val="00EF5C31"/>
    <w:rsid w:val="00F04E7D"/>
    <w:rsid w:val="00F5491D"/>
    <w:rsid w:val="00FC5548"/>
    <w:rsid w:val="00FD74B7"/>
    <w:rsid w:val="00FE2F07"/>
    <w:rsid w:val="00FF2125"/>
    <w:rsid w:val="188E19ED"/>
    <w:rsid w:val="1A8513FD"/>
    <w:rsid w:val="1BC4F6D1"/>
    <w:rsid w:val="1FF2595C"/>
    <w:rsid w:val="20423914"/>
    <w:rsid w:val="20B033B8"/>
    <w:rsid w:val="2BAAFB13"/>
    <w:rsid w:val="2BE8047C"/>
    <w:rsid w:val="34D892DA"/>
    <w:rsid w:val="388ED56D"/>
    <w:rsid w:val="48069B4B"/>
    <w:rsid w:val="48E9EA16"/>
    <w:rsid w:val="4A9CC25D"/>
    <w:rsid w:val="4C3892BE"/>
    <w:rsid w:val="4D01B60F"/>
    <w:rsid w:val="4D090B22"/>
    <w:rsid w:val="5553C1B9"/>
    <w:rsid w:val="60E4EB71"/>
    <w:rsid w:val="634EC634"/>
    <w:rsid w:val="6461B5F3"/>
    <w:rsid w:val="669AB1DF"/>
    <w:rsid w:val="69352716"/>
    <w:rsid w:val="6E968CF4"/>
    <w:rsid w:val="6EE55346"/>
    <w:rsid w:val="75A3CDD1"/>
    <w:rsid w:val="7C5AA8E5"/>
    <w:rsid w:val="7F597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B9BF2"/>
  <w15:chartTrackingRefBased/>
  <w15:docId w15:val="{395815BD-3C13-4C9F-9F38-BDCCE301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8A77C-433C-4081-A9E3-A55FA308E245}">
  <ds:schemaRefs>
    <ds:schemaRef ds:uri="http://schemas.microsoft.com/sharepoint/v3/contenttype/forms"/>
  </ds:schemaRefs>
</ds:datastoreItem>
</file>

<file path=customXml/itemProps2.xml><?xml version="1.0" encoding="utf-8"?>
<ds:datastoreItem xmlns:ds="http://schemas.openxmlformats.org/officeDocument/2006/customXml" ds:itemID="{61E7D86C-DD0C-432A-BE40-8DF833755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EB603B-46DB-4662-A3E5-C2F9CEAF2DE7}">
  <ds:schemaRef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0a5b52b7-10ae-4748-bad4-1a40c4b59909"/>
    <ds:schemaRef ds:uri="http://purl.org/dc/terms/"/>
    <ds:schemaRef ds:uri="http://www.w3.org/XML/1998/namespace"/>
    <ds:schemaRef ds:uri="http://purl.org/dc/elements/1.1/"/>
  </ds:schemaRefs>
</ds:datastoreItem>
</file>

<file path=customXml/itemProps4.xml><?xml version="1.0" encoding="utf-8"?>
<ds:datastoreItem xmlns:ds="http://schemas.openxmlformats.org/officeDocument/2006/customXml" ds:itemID="{99B6EA27-FB2C-4516-9E51-5482218B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3</cp:revision>
  <cp:lastPrinted>2017-06-21T02:42:00Z</cp:lastPrinted>
  <dcterms:created xsi:type="dcterms:W3CDTF">2025-01-21T14:55:00Z</dcterms:created>
  <dcterms:modified xsi:type="dcterms:W3CDTF">2025-01-21T15:10:00Z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