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3DB44" w14:textId="63AB8C1B" w:rsidR="00FA2D8C" w:rsidRDefault="00425413" w:rsidP="55FC7A85">
      <w:pPr>
        <w:rPr>
          <w:rStyle w:val="Strong"/>
          <w:rFonts w:ascii="Franklin Gothic Book" w:hAnsi="Franklin Gothic Book" w:cs="Arial"/>
          <w:color w:val="1F4E79" w:themeColor="accent1" w:themeShade="80"/>
          <w:sz w:val="28"/>
          <w:szCs w:val="28"/>
        </w:rPr>
      </w:pPr>
      <w:r>
        <w:rPr>
          <w:rFonts w:ascii="Franklin Gothic Book" w:hAnsi="Franklin Gothic Book" w:cs="Arial"/>
          <w:b/>
          <w:bCs/>
          <w:noProof/>
          <w:color w:val="1F4E79"/>
          <w:sz w:val="28"/>
          <w:szCs w:val="28"/>
        </w:rPr>
        <w:drawing>
          <wp:anchor distT="0" distB="0" distL="114300" distR="114300" simplePos="0" relativeHeight="251657728" behindDoc="1" locked="0" layoutInCell="1" allowOverlap="1" wp14:anchorId="5B0DF32E" wp14:editId="41371403">
            <wp:simplePos x="0" y="0"/>
            <wp:positionH relativeFrom="column">
              <wp:posOffset>4231640</wp:posOffset>
            </wp:positionH>
            <wp:positionV relativeFrom="paragraph">
              <wp:posOffset>-228600</wp:posOffset>
            </wp:positionV>
            <wp:extent cx="2715895" cy="11874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650DA085">
        <w:rPr>
          <w:rStyle w:val="Strong"/>
          <w:rFonts w:ascii="Franklin Gothic Book" w:hAnsi="Franklin Gothic Book" w:cs="Arial"/>
          <w:color w:val="1F4E79"/>
          <w:sz w:val="28"/>
          <w:szCs w:val="28"/>
        </w:rPr>
        <w:t xml:space="preserve">ADJUNCT INSTRUCTOR, </w:t>
      </w:r>
      <w:r w:rsidR="00B42105">
        <w:rPr>
          <w:rStyle w:val="Strong"/>
          <w:rFonts w:ascii="Franklin Gothic Book" w:hAnsi="Franklin Gothic Book" w:cs="Arial"/>
          <w:color w:val="1F4E79"/>
          <w:sz w:val="28"/>
          <w:szCs w:val="28"/>
        </w:rPr>
        <w:t>COSME</w:t>
      </w:r>
      <w:r w:rsidR="00F9476A">
        <w:rPr>
          <w:rStyle w:val="Strong"/>
          <w:rFonts w:ascii="Franklin Gothic Book" w:hAnsi="Franklin Gothic Book" w:cs="Arial"/>
          <w:color w:val="1F4E79"/>
          <w:sz w:val="28"/>
          <w:szCs w:val="28"/>
        </w:rPr>
        <w:t>TOLOGY</w:t>
      </w:r>
      <w:r w:rsidR="00FA2D8C">
        <w:rPr>
          <w:rStyle w:val="Strong"/>
          <w:rFonts w:ascii="Franklin Gothic Book" w:hAnsi="Franklin Gothic Book" w:cs="Arial"/>
          <w:color w:val="1F4E79"/>
          <w:sz w:val="28"/>
          <w:szCs w:val="28"/>
        </w:rPr>
        <w:t xml:space="preserve"> </w:t>
      </w:r>
    </w:p>
    <w:p w14:paraId="242E1844" w14:textId="4D739E46" w:rsidR="00FA2D8C" w:rsidRDefault="0096648A" w:rsidP="005E1F99">
      <w:pPr>
        <w:rPr>
          <w:rStyle w:val="Strong"/>
          <w:rFonts w:ascii="Franklin Gothic Book" w:hAnsi="Franklin Gothic Book" w:cs="Arial"/>
          <w:color w:val="1F4E79"/>
          <w:sz w:val="28"/>
          <w:szCs w:val="28"/>
        </w:rPr>
      </w:pPr>
      <w:r w:rsidRPr="0C2B8492">
        <w:rPr>
          <w:rStyle w:val="Strong"/>
          <w:rFonts w:ascii="Franklin Gothic Book" w:hAnsi="Franklin Gothic Book" w:cs="Arial"/>
          <w:color w:val="1F4E79" w:themeColor="accent1" w:themeShade="80"/>
          <w:sz w:val="28"/>
          <w:szCs w:val="28"/>
        </w:rPr>
        <w:t>PART</w:t>
      </w:r>
      <w:r w:rsidR="002D3BC1" w:rsidRPr="0C2B8492">
        <w:rPr>
          <w:rStyle w:val="Strong"/>
          <w:rFonts w:ascii="Franklin Gothic Book" w:hAnsi="Franklin Gothic Book" w:cs="Arial"/>
          <w:color w:val="1F4E79" w:themeColor="accent1" w:themeShade="80"/>
          <w:sz w:val="28"/>
          <w:szCs w:val="28"/>
        </w:rPr>
        <w:t xml:space="preserve"> TIME</w:t>
      </w:r>
      <w:r w:rsidR="00731CA1">
        <w:rPr>
          <w:rStyle w:val="Strong"/>
          <w:rFonts w:ascii="Franklin Gothic Book" w:hAnsi="Franklin Gothic Book" w:cs="Arial"/>
          <w:color w:val="1F4E79" w:themeColor="accent1" w:themeShade="80"/>
          <w:sz w:val="28"/>
          <w:szCs w:val="28"/>
        </w:rPr>
        <w:t xml:space="preserve"> - EVENINGS</w:t>
      </w:r>
      <w:bookmarkStart w:id="0" w:name="_GoBack"/>
      <w:bookmarkEnd w:id="0"/>
    </w:p>
    <w:p w14:paraId="1765AC97" w14:textId="77777777" w:rsidR="000C6864" w:rsidRPr="00FF2125" w:rsidRDefault="00AE5250" w:rsidP="00E43580">
      <w:pPr>
        <w:pStyle w:val="NoSpacing"/>
        <w:rPr>
          <w:rStyle w:val="Strong"/>
          <w:rFonts w:ascii="Franklin Gothic Book" w:hAnsi="Franklin Gothic Book" w:cs="Arial"/>
          <w:color w:val="1F4E79"/>
          <w:sz w:val="28"/>
          <w:szCs w:val="28"/>
        </w:rPr>
      </w:pP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000730A4" w:rsidRPr="00CF5B8F">
        <w:rPr>
          <w:rStyle w:val="Strong"/>
          <w:rFonts w:ascii="Franklin Gothic Book" w:hAnsi="Franklin Gothic Book" w:cs="Arial"/>
          <w:color w:val="1F4E79"/>
          <w:sz w:val="28"/>
          <w:szCs w:val="28"/>
        </w:rPr>
        <w:t xml:space="preserve">               </w:t>
      </w:r>
    </w:p>
    <w:p w14:paraId="329AE610" w14:textId="62852E17" w:rsidR="007A7204" w:rsidRDefault="0089720F" w:rsidP="00E43580">
      <w:pPr>
        <w:pStyle w:val="NoSpacing"/>
        <w:rPr>
          <w:rStyle w:val="Strong"/>
          <w:rFonts w:ascii="Franklin Gothic Book" w:hAnsi="Franklin Gothic Book" w:cs="Arial"/>
          <w:color w:val="1F4E79"/>
        </w:rPr>
      </w:pPr>
      <w:r>
        <w:rPr>
          <w:rStyle w:val="Strong"/>
          <w:rFonts w:ascii="Franklin Gothic Book" w:hAnsi="Franklin Gothic Book" w:cs="Arial"/>
          <w:color w:val="1F4E79" w:themeColor="accent1" w:themeShade="80"/>
        </w:rPr>
        <w:t>MULTIPLE</w:t>
      </w:r>
      <w:r w:rsidR="000D0899">
        <w:rPr>
          <w:rStyle w:val="Strong"/>
          <w:rFonts w:ascii="Franklin Gothic Book" w:hAnsi="Franklin Gothic Book" w:cs="Arial"/>
          <w:color w:val="1F4E79" w:themeColor="accent1" w:themeShade="80"/>
        </w:rPr>
        <w:t xml:space="preserve"> CAMPUS</w:t>
      </w:r>
      <w:r w:rsidR="2AE798D8" w:rsidRPr="13EFFB17">
        <w:rPr>
          <w:rStyle w:val="Strong"/>
          <w:rFonts w:ascii="Franklin Gothic Book" w:hAnsi="Franklin Gothic Book" w:cs="Arial"/>
          <w:color w:val="1F4E79" w:themeColor="accent1" w:themeShade="80"/>
        </w:rPr>
        <w:t xml:space="preserve"> </w:t>
      </w:r>
      <w:r>
        <w:rPr>
          <w:rStyle w:val="Strong"/>
          <w:rFonts w:ascii="Franklin Gothic Book" w:hAnsi="Franklin Gothic Book" w:cs="Arial"/>
          <w:color w:val="1F4E79" w:themeColor="accent1" w:themeShade="80"/>
        </w:rPr>
        <w:t>LOCATIONS</w:t>
      </w:r>
    </w:p>
    <w:p w14:paraId="7B78B90B" w14:textId="77777777" w:rsidR="00EC07A9" w:rsidRDefault="00425413" w:rsidP="00D43C66">
      <w:pPr>
        <w:rPr>
          <w:rFonts w:ascii="Franklin Gothic Book" w:hAnsi="Franklin Gothic Book" w:cs="Arial"/>
          <w:b/>
          <w:bCs/>
          <w:color w:val="1F4E79"/>
          <w:sz w:val="20"/>
          <w:szCs w:val="20"/>
        </w:rPr>
      </w:pPr>
      <w:r>
        <w:rPr>
          <w:rFonts w:ascii="Franklin Gothic Book" w:hAnsi="Franklin Gothic Book" w:cs="Arial"/>
          <w:b/>
          <w:bCs/>
          <w:color w:val="1F4E79"/>
          <w:sz w:val="20"/>
          <w:szCs w:val="20"/>
        </w:rPr>
        <w:br/>
      </w:r>
      <w:r w:rsidR="00D43C66" w:rsidRPr="00CF5B8F">
        <w:rPr>
          <w:rFonts w:ascii="Franklin Gothic Book" w:hAnsi="Franklin Gothic Book" w:cs="Arial"/>
          <w:b/>
          <w:bCs/>
          <w:color w:val="1F4E79"/>
          <w:sz w:val="20"/>
          <w:szCs w:val="20"/>
        </w:rPr>
        <w:t xml:space="preserve">MINIMUM QUALIFICATIONS: </w:t>
      </w:r>
    </w:p>
    <w:p w14:paraId="615FD4E7" w14:textId="77777777" w:rsidR="00B06AED" w:rsidRPr="006052F6" w:rsidRDefault="00B06AED" w:rsidP="00D43C66">
      <w:pPr>
        <w:rPr>
          <w:rFonts w:ascii="Franklin Gothic Book" w:hAnsi="Franklin Gothic Book" w:cs="Arial"/>
          <w:b/>
          <w:bCs/>
          <w:color w:val="1F4E79"/>
          <w:sz w:val="10"/>
          <w:szCs w:val="10"/>
        </w:rPr>
      </w:pPr>
    </w:p>
    <w:p w14:paraId="6FB685F2" w14:textId="77777777" w:rsidR="006C3FD6" w:rsidRDefault="00FE38E1" w:rsidP="005526A9">
      <w:pPr>
        <w:autoSpaceDE w:val="0"/>
        <w:autoSpaceDN w:val="0"/>
        <w:adjustRightInd w:val="0"/>
        <w:rPr>
          <w:rFonts w:ascii="Franklin Gothic Book" w:hAnsi="Franklin Gothic Book"/>
        </w:rPr>
      </w:pPr>
      <w:r w:rsidRPr="00FE38E1">
        <w:rPr>
          <w:rFonts w:ascii="Franklin Gothic Book" w:hAnsi="Franklin Gothic Book"/>
          <w:color w:val="000000"/>
        </w:rPr>
        <w:t xml:space="preserve">A degree from an accredited college or university * and* completed courses comparable with the curriculum taught *OR* experience/expertise in the area of curriculum taught. Faculty must be credentialed to satisfy all appropriate accrediting bodies for the courses assigned.  </w:t>
      </w:r>
      <w:r w:rsidRPr="00FE38E1">
        <w:rPr>
          <w:rFonts w:ascii="Franklin Gothic Book" w:hAnsi="Franklin Gothic Book"/>
        </w:rPr>
        <w:t>Applicant must possess and maintain a current license to practice cosmetology in the State of Georgia.  Minimum of three (3) years of infield work experience within the past seven (7) years.  Work experience to include competencies, skills, and knowledge levels on which the instructor will be expected to teach. Applicant must demonstrate excellent written and verbal communication skills.</w:t>
      </w:r>
    </w:p>
    <w:p w14:paraId="34779023" w14:textId="77F0E60D" w:rsidR="00FA2D8C" w:rsidRPr="00FE38E1" w:rsidRDefault="009D30CD" w:rsidP="005526A9">
      <w:pPr>
        <w:autoSpaceDE w:val="0"/>
        <w:autoSpaceDN w:val="0"/>
        <w:adjustRightInd w:val="0"/>
        <w:rPr>
          <w:rFonts w:ascii="Franklin Gothic Book" w:hAnsi="Franklin Gothic Book" w:cs="Arial"/>
        </w:rPr>
      </w:pPr>
      <w:r w:rsidRPr="00FE38E1">
        <w:rPr>
          <w:rFonts w:ascii="Franklin Gothic Book" w:hAnsi="Franklin Gothic Book" w:cs="Arial"/>
        </w:rPr>
        <w:t xml:space="preserve"> </w:t>
      </w:r>
    </w:p>
    <w:p w14:paraId="69E16FF8" w14:textId="77777777" w:rsidR="006052F6" w:rsidRDefault="00900E89" w:rsidP="006052F6">
      <w:pPr>
        <w:rPr>
          <w:rFonts w:ascii="Franklin Gothic Book" w:hAnsi="Franklin Gothic Book" w:cs="Arial"/>
          <w:b/>
          <w:bCs/>
          <w:color w:val="1F4E79"/>
          <w:sz w:val="20"/>
          <w:szCs w:val="20"/>
        </w:rPr>
      </w:pPr>
      <w:r>
        <w:rPr>
          <w:rFonts w:ascii="Franklin Gothic Book" w:hAnsi="Franklin Gothic Book" w:cs="Arial"/>
          <w:b/>
          <w:bCs/>
          <w:color w:val="1F4E79"/>
          <w:sz w:val="20"/>
          <w:szCs w:val="20"/>
        </w:rPr>
        <w:t>PREFERRED</w:t>
      </w:r>
      <w:r w:rsidR="006052F6" w:rsidRPr="00CF5B8F">
        <w:rPr>
          <w:rFonts w:ascii="Franklin Gothic Book" w:hAnsi="Franklin Gothic Book" w:cs="Arial"/>
          <w:b/>
          <w:bCs/>
          <w:color w:val="1F4E79"/>
          <w:sz w:val="20"/>
          <w:szCs w:val="20"/>
        </w:rPr>
        <w:t xml:space="preserve"> QUALIFICATIONS: </w:t>
      </w:r>
    </w:p>
    <w:p w14:paraId="08917475" w14:textId="77777777" w:rsidR="006052F6" w:rsidRPr="006052F6" w:rsidRDefault="006052F6" w:rsidP="006052F6">
      <w:pPr>
        <w:rPr>
          <w:rFonts w:ascii="Franklin Gothic Book" w:hAnsi="Franklin Gothic Book" w:cs="Arial"/>
          <w:b/>
          <w:bCs/>
          <w:color w:val="1F4E79"/>
          <w:sz w:val="10"/>
          <w:szCs w:val="10"/>
        </w:rPr>
      </w:pPr>
    </w:p>
    <w:p w14:paraId="4F2D6D8B" w14:textId="77777777" w:rsidR="00FE38E1" w:rsidRPr="00FE38E1" w:rsidRDefault="00FE38E1" w:rsidP="00FE38E1">
      <w:pPr>
        <w:pStyle w:val="Heading1"/>
        <w:jc w:val="both"/>
        <w:rPr>
          <w:rFonts w:ascii="Franklin Gothic Book" w:hAnsi="Franklin Gothic Book"/>
          <w:b w:val="0"/>
          <w:sz w:val="24"/>
        </w:rPr>
      </w:pPr>
      <w:r w:rsidRPr="00FE38E1">
        <w:rPr>
          <w:rFonts w:ascii="Franklin Gothic Book" w:hAnsi="Franklin Gothic Book"/>
          <w:b w:val="0"/>
          <w:sz w:val="24"/>
        </w:rPr>
        <w:t>Associate Degree preferred.  Teaching experience at the postsecondary level, active participation in appropriate professional/occupational organizations, supervisory experience, and excellent human relations skills.</w:t>
      </w:r>
    </w:p>
    <w:p w14:paraId="1CD03A73" w14:textId="77777777" w:rsidR="00FA2D8C" w:rsidRPr="00FA2D8C" w:rsidRDefault="00FA2D8C" w:rsidP="00FA2D8C">
      <w:pPr>
        <w:rPr>
          <w:rFonts w:ascii="Franklin Gothic Book" w:hAnsi="Franklin Gothic Book" w:cs="Arial"/>
          <w:sz w:val="22"/>
          <w:szCs w:val="22"/>
        </w:rPr>
      </w:pPr>
    </w:p>
    <w:p w14:paraId="7B5F1628" w14:textId="77777777" w:rsidR="000730A4" w:rsidRDefault="00D43C66" w:rsidP="005E1F99">
      <w:pPr>
        <w:rPr>
          <w:rFonts w:ascii="Franklin Gothic Book" w:hAnsi="Franklin Gothic Book" w:cs="Arial"/>
          <w:color w:val="1F4E79"/>
          <w:sz w:val="20"/>
          <w:szCs w:val="20"/>
        </w:rPr>
      </w:pPr>
      <w:r w:rsidRPr="00CF5B8F">
        <w:rPr>
          <w:rFonts w:ascii="Franklin Gothic Book" w:hAnsi="Franklin Gothic Book" w:cs="Arial"/>
          <w:b/>
          <w:bCs/>
          <w:color w:val="1F4E79"/>
          <w:sz w:val="20"/>
          <w:szCs w:val="20"/>
        </w:rPr>
        <w:t>RESPONSIBILITIES</w:t>
      </w:r>
      <w:r w:rsidRPr="00CF5B8F">
        <w:rPr>
          <w:rFonts w:ascii="Franklin Gothic Book" w:hAnsi="Franklin Gothic Book" w:cs="Arial"/>
          <w:color w:val="1F4E79"/>
          <w:sz w:val="20"/>
          <w:szCs w:val="20"/>
        </w:rPr>
        <w:t xml:space="preserve">: </w:t>
      </w:r>
    </w:p>
    <w:p w14:paraId="09E1E835" w14:textId="77777777" w:rsidR="006052F6" w:rsidRPr="00DB5BE6" w:rsidRDefault="006052F6" w:rsidP="005E1F99">
      <w:pPr>
        <w:rPr>
          <w:rFonts w:ascii="Franklin Gothic Book" w:hAnsi="Franklin Gothic Book" w:cs="Arial"/>
          <w:color w:val="1F4E79"/>
          <w:sz w:val="10"/>
          <w:szCs w:val="10"/>
        </w:rPr>
      </w:pPr>
    </w:p>
    <w:p w14:paraId="3A95ED7B" w14:textId="77777777" w:rsidR="00DB5BE6" w:rsidRDefault="00FE38E1" w:rsidP="005526A9">
      <w:pPr>
        <w:rPr>
          <w:rFonts w:ascii="Franklin Gothic Book" w:hAnsi="Franklin Gothic Book"/>
        </w:rPr>
      </w:pPr>
      <w:r w:rsidRPr="00FE38E1">
        <w:rPr>
          <w:rFonts w:ascii="Franklin Gothic Book" w:hAnsi="Franklin Gothic Book"/>
        </w:rPr>
        <w:t xml:space="preserve">Provide instruction to students in the Cosmetology program.  Maintain records and perform other </w:t>
      </w:r>
      <w:r w:rsidR="0023300F">
        <w:rPr>
          <w:rFonts w:ascii="Franklin Gothic Book" w:hAnsi="Franklin Gothic Book"/>
        </w:rPr>
        <w:t xml:space="preserve">duties related to instruction. </w:t>
      </w:r>
    </w:p>
    <w:p w14:paraId="24C45250" w14:textId="77777777" w:rsidR="00FE38E1" w:rsidRPr="00FE38E1" w:rsidRDefault="00FE38E1" w:rsidP="005526A9">
      <w:pPr>
        <w:rPr>
          <w:rFonts w:ascii="Franklin Gothic Book" w:hAnsi="Franklin Gothic Book" w:cs="Arial"/>
          <w:color w:val="1F4E79"/>
          <w:sz w:val="22"/>
          <w:szCs w:val="22"/>
        </w:rPr>
      </w:pPr>
    </w:p>
    <w:p w14:paraId="1A969D9B" w14:textId="77777777" w:rsidR="00A577DA" w:rsidRDefault="00A577DA" w:rsidP="005526A9">
      <w:pPr>
        <w:rPr>
          <w:rFonts w:ascii="Franklin Gothic Book" w:hAnsi="Franklin Gothic Book" w:cs="Arial"/>
          <w:color w:val="1F4E79"/>
          <w:sz w:val="20"/>
          <w:szCs w:val="20"/>
        </w:rPr>
      </w:pPr>
      <w:r>
        <w:rPr>
          <w:rFonts w:ascii="Franklin Gothic Book" w:hAnsi="Franklin Gothic Book" w:cs="Arial"/>
          <w:b/>
          <w:bCs/>
          <w:color w:val="1F4E79"/>
          <w:sz w:val="20"/>
          <w:szCs w:val="20"/>
        </w:rPr>
        <w:t>COMPETENCIES</w:t>
      </w:r>
      <w:r w:rsidR="005526A9" w:rsidRPr="00CF5B8F">
        <w:rPr>
          <w:rFonts w:ascii="Franklin Gothic Book" w:hAnsi="Franklin Gothic Book" w:cs="Arial"/>
          <w:color w:val="1F4E79"/>
          <w:sz w:val="20"/>
          <w:szCs w:val="20"/>
        </w:rPr>
        <w:t>:</w:t>
      </w:r>
      <w:r w:rsidR="00895B28">
        <w:rPr>
          <w:rFonts w:ascii="Franklin Gothic Book" w:hAnsi="Franklin Gothic Book" w:cs="Arial"/>
          <w:color w:val="1F4E79"/>
          <w:sz w:val="20"/>
          <w:szCs w:val="20"/>
        </w:rPr>
        <w:t xml:space="preserve"> </w:t>
      </w:r>
    </w:p>
    <w:p w14:paraId="1F291548" w14:textId="77777777" w:rsidR="00B06AED" w:rsidRDefault="00B06AED" w:rsidP="005526A9">
      <w:pPr>
        <w:rPr>
          <w:rFonts w:ascii="Franklin Gothic Book" w:hAnsi="Franklin Gothic Book" w:cs="Arial"/>
          <w:color w:val="1F4E79"/>
          <w:sz w:val="10"/>
          <w:szCs w:val="10"/>
        </w:rPr>
      </w:pPr>
    </w:p>
    <w:p w14:paraId="06223A0F" w14:textId="77777777" w:rsidR="001405F1" w:rsidRPr="001405F1" w:rsidRDefault="001405F1" w:rsidP="005526A9">
      <w:pPr>
        <w:rPr>
          <w:rFonts w:ascii="Franklin Gothic Book" w:hAnsi="Franklin Gothic Book"/>
        </w:rPr>
      </w:pPr>
      <w:r w:rsidRPr="001405F1">
        <w:rPr>
          <w:rFonts w:ascii="Franklin Gothic Book" w:hAnsi="Franklin Gothic Book"/>
        </w:rPr>
        <w:t>Knowledge of pedagogical practice and theory</w:t>
      </w:r>
      <w:r w:rsidR="00515B4A">
        <w:rPr>
          <w:rFonts w:ascii="Franklin Gothic Book" w:hAnsi="Franklin Gothic Book"/>
        </w:rPr>
        <w:t>;</w:t>
      </w:r>
      <w:r w:rsidRPr="001405F1">
        <w:rPr>
          <w:rFonts w:ascii="Franklin Gothic Book" w:hAnsi="Franklin Gothic Book"/>
        </w:rPr>
        <w:t xml:space="preserve"> Knowledge of the mission of postsecondary vocational/technical education</w:t>
      </w:r>
      <w:r w:rsidR="00515B4A">
        <w:rPr>
          <w:rFonts w:ascii="Franklin Gothic Book" w:hAnsi="Franklin Gothic Book"/>
        </w:rPr>
        <w:t>;</w:t>
      </w:r>
      <w:r w:rsidRPr="001405F1">
        <w:rPr>
          <w:rFonts w:ascii="Franklin Gothic Book" w:hAnsi="Franklin Gothic Book"/>
        </w:rPr>
        <w:t xml:space="preserve"> Knowledge of academic course standards</w:t>
      </w:r>
      <w:r w:rsidR="00515B4A">
        <w:rPr>
          <w:rFonts w:ascii="Franklin Gothic Book" w:hAnsi="Franklin Gothic Book"/>
        </w:rPr>
        <w:t>;</w:t>
      </w:r>
      <w:r w:rsidRPr="001405F1">
        <w:rPr>
          <w:rFonts w:ascii="Franklin Gothic Book" w:hAnsi="Franklin Gothic Book"/>
        </w:rPr>
        <w:t xml:space="preserve"> Knowledge of the college’s academic programs</w:t>
      </w:r>
      <w:r w:rsidR="00515B4A">
        <w:rPr>
          <w:rFonts w:ascii="Franklin Gothic Book" w:hAnsi="Franklin Gothic Book"/>
        </w:rPr>
        <w:t>;</w:t>
      </w:r>
      <w:r w:rsidRPr="001405F1">
        <w:rPr>
          <w:rFonts w:ascii="Franklin Gothic Book" w:hAnsi="Franklin Gothic Book"/>
        </w:rPr>
        <w:t xml:space="preserve"> Skill to work cooperatively with students, faculty and staff</w:t>
      </w:r>
      <w:r w:rsidR="00515B4A">
        <w:rPr>
          <w:rFonts w:ascii="Franklin Gothic Book" w:hAnsi="Franklin Gothic Book"/>
        </w:rPr>
        <w:t>;</w:t>
      </w:r>
      <w:r w:rsidRPr="001405F1">
        <w:rPr>
          <w:rFonts w:ascii="Franklin Gothic Book" w:hAnsi="Franklin Gothic Book"/>
        </w:rPr>
        <w:t xml:space="preserve"> Skill in the preparation and delivery of classroom content</w:t>
      </w:r>
      <w:r w:rsidR="00515B4A">
        <w:rPr>
          <w:rFonts w:ascii="Franklin Gothic Book" w:hAnsi="Franklin Gothic Book"/>
        </w:rPr>
        <w:t>;</w:t>
      </w:r>
      <w:r w:rsidRPr="001405F1">
        <w:rPr>
          <w:rFonts w:ascii="Franklin Gothic Book" w:hAnsi="Franklin Gothic Book"/>
        </w:rPr>
        <w:t xml:space="preserve"> Skill to make timely decisions</w:t>
      </w:r>
      <w:r w:rsidR="00515B4A">
        <w:rPr>
          <w:rFonts w:ascii="Franklin Gothic Book" w:hAnsi="Franklin Gothic Book"/>
        </w:rPr>
        <w:t>;</w:t>
      </w:r>
      <w:r w:rsidRPr="001405F1">
        <w:rPr>
          <w:rFonts w:ascii="Franklin Gothic Book" w:hAnsi="Franklin Gothic Book"/>
        </w:rPr>
        <w:t xml:space="preserve"> Skill in the operation of computers and job related software programs</w:t>
      </w:r>
      <w:r w:rsidR="00515B4A">
        <w:rPr>
          <w:rFonts w:ascii="Franklin Gothic Book" w:hAnsi="Franklin Gothic Book"/>
        </w:rPr>
        <w:t>;</w:t>
      </w:r>
      <w:r w:rsidRPr="001405F1">
        <w:rPr>
          <w:rFonts w:ascii="Franklin Gothic Book" w:hAnsi="Franklin Gothic Book"/>
        </w:rPr>
        <w:t xml:space="preserve"> Decision making and problem solving skills</w:t>
      </w:r>
      <w:r w:rsidR="00515B4A">
        <w:rPr>
          <w:rFonts w:ascii="Franklin Gothic Book" w:hAnsi="Franklin Gothic Book"/>
        </w:rPr>
        <w:t>;</w:t>
      </w:r>
      <w:r w:rsidRPr="001405F1">
        <w:rPr>
          <w:rFonts w:ascii="Franklin Gothic Book" w:hAnsi="Franklin Gothic Book"/>
        </w:rPr>
        <w:t xml:space="preserve"> Skill in interpersonal relations and in dealing with the public</w:t>
      </w:r>
      <w:r w:rsidR="00515B4A">
        <w:rPr>
          <w:rFonts w:ascii="Franklin Gothic Book" w:hAnsi="Franklin Gothic Book"/>
        </w:rPr>
        <w:t>;</w:t>
      </w:r>
      <w:r w:rsidRPr="001405F1">
        <w:rPr>
          <w:rFonts w:ascii="Franklin Gothic Book" w:hAnsi="Franklin Gothic Book"/>
        </w:rPr>
        <w:t xml:space="preserve"> Oral and written communication skills.</w:t>
      </w:r>
    </w:p>
    <w:p w14:paraId="6A1A0F30" w14:textId="77777777" w:rsidR="001405F1" w:rsidRPr="001405F1" w:rsidRDefault="001405F1" w:rsidP="005526A9">
      <w:pPr>
        <w:rPr>
          <w:rFonts w:ascii="Franklin Gothic Book" w:hAnsi="Franklin Gothic Book" w:cs="Arial"/>
          <w:color w:val="1F4E79"/>
          <w:sz w:val="22"/>
          <w:szCs w:val="22"/>
        </w:rPr>
      </w:pPr>
    </w:p>
    <w:p w14:paraId="04C5980E" w14:textId="77777777" w:rsidR="00995E3C" w:rsidRDefault="00895B28" w:rsidP="00995E3C">
      <w:pPr>
        <w:rPr>
          <w:rFonts w:ascii="Franklin Gothic Book" w:hAnsi="Franklin Gothic Book"/>
        </w:rPr>
      </w:pPr>
      <w:r w:rsidRPr="00C70B4C">
        <w:rPr>
          <w:rFonts w:ascii="Franklin Gothic Book" w:hAnsi="Franklin Gothic Book" w:cs="Arial"/>
          <w:b/>
          <w:color w:val="1F4E79"/>
          <w:sz w:val="20"/>
          <w:szCs w:val="20"/>
        </w:rPr>
        <w:t>SALARY</w:t>
      </w:r>
      <w:r>
        <w:rPr>
          <w:rFonts w:ascii="Franklin Gothic Book" w:hAnsi="Franklin Gothic Book" w:cs="Arial"/>
          <w:b/>
          <w:bCs/>
          <w:color w:val="1F4E79"/>
          <w:sz w:val="20"/>
          <w:szCs w:val="20"/>
        </w:rPr>
        <w:t xml:space="preserve">: </w:t>
      </w:r>
      <w:r>
        <w:rPr>
          <w:rFonts w:ascii="Franklin Gothic Book" w:hAnsi="Franklin Gothic Book" w:cs="Arial"/>
          <w:color w:val="1F4E79"/>
          <w:sz w:val="20"/>
          <w:szCs w:val="20"/>
        </w:rPr>
        <w:t xml:space="preserve"> </w:t>
      </w:r>
    </w:p>
    <w:p w14:paraId="2B670EFA" w14:textId="77777777" w:rsidR="00995E3C" w:rsidRPr="00995E3C" w:rsidRDefault="00995E3C" w:rsidP="00995E3C">
      <w:pPr>
        <w:rPr>
          <w:rFonts w:ascii="Franklin Gothic Book" w:hAnsi="Franklin Gothic Book"/>
          <w:sz w:val="10"/>
          <w:szCs w:val="10"/>
        </w:rPr>
      </w:pPr>
    </w:p>
    <w:p w14:paraId="2BB66802" w14:textId="77777777" w:rsidR="0096648A" w:rsidRPr="0096648A" w:rsidRDefault="0096648A" w:rsidP="0096648A">
      <w:pPr>
        <w:jc w:val="both"/>
        <w:rPr>
          <w:rFonts w:ascii="Franklin Gothic Book" w:hAnsi="Franklin Gothic Book" w:cs="Arial"/>
        </w:rPr>
      </w:pPr>
      <w:r w:rsidRPr="0096648A">
        <w:rPr>
          <w:rFonts w:ascii="Franklin Gothic Book" w:hAnsi="Franklin Gothic Book" w:cs="Arial"/>
        </w:rPr>
        <w:t xml:space="preserve">This is a part-time position without insurance benefits; work hours will not exceed 29 per week.  Hourly rate is commensurate with education and work experience.  </w:t>
      </w:r>
    </w:p>
    <w:p w14:paraId="0FC0F0BE" w14:textId="77777777" w:rsidR="00365FAD" w:rsidRPr="00365FAD" w:rsidRDefault="00365FAD" w:rsidP="00373CF6">
      <w:pPr>
        <w:jc w:val="both"/>
        <w:rPr>
          <w:rFonts w:ascii="Franklin Gothic Book" w:hAnsi="Franklin Gothic Book" w:cs="Arial"/>
          <w:b/>
          <w:sz w:val="22"/>
          <w:szCs w:val="22"/>
        </w:rPr>
      </w:pPr>
    </w:p>
    <w:p w14:paraId="77E05E98" w14:textId="77777777" w:rsidR="00594E9E" w:rsidRDefault="00895B28" w:rsidP="00895B28">
      <w:pPr>
        <w:rPr>
          <w:rFonts w:ascii="Franklin Gothic Book" w:hAnsi="Franklin Gothic Book" w:cs="Arial"/>
          <w:color w:val="1F4E79"/>
          <w:sz w:val="20"/>
          <w:szCs w:val="20"/>
        </w:rPr>
      </w:pPr>
      <w:r>
        <w:rPr>
          <w:rFonts w:ascii="Franklin Gothic Book" w:hAnsi="Franklin Gothic Book" w:cs="Arial"/>
          <w:b/>
          <w:bCs/>
          <w:color w:val="1F4E79"/>
          <w:sz w:val="20"/>
          <w:szCs w:val="20"/>
        </w:rPr>
        <w:t>SPECIAL NOTES:</w:t>
      </w:r>
      <w:r>
        <w:rPr>
          <w:rFonts w:ascii="Franklin Gothic Book" w:hAnsi="Franklin Gothic Book" w:cs="Arial"/>
          <w:color w:val="1F4E79"/>
          <w:sz w:val="20"/>
          <w:szCs w:val="20"/>
        </w:rPr>
        <w:t xml:space="preserve"> </w:t>
      </w:r>
    </w:p>
    <w:p w14:paraId="7599E88C" w14:textId="77777777" w:rsidR="00B06AED" w:rsidRPr="006052F6" w:rsidRDefault="00B06AED" w:rsidP="00895B28">
      <w:pPr>
        <w:rPr>
          <w:rFonts w:ascii="Franklin Gothic Book" w:hAnsi="Franklin Gothic Book" w:cs="Arial"/>
          <w:color w:val="1F4E79"/>
          <w:sz w:val="10"/>
          <w:szCs w:val="10"/>
        </w:rPr>
      </w:pPr>
    </w:p>
    <w:p w14:paraId="0DA32E43" w14:textId="552576B3" w:rsidR="00170E21" w:rsidRDefault="6C347A8C" w:rsidP="55FC7A85">
      <w:pPr>
        <w:widowControl w:val="0"/>
        <w:autoSpaceDE w:val="0"/>
        <w:autoSpaceDN w:val="0"/>
        <w:adjustRightInd w:val="0"/>
        <w:jc w:val="both"/>
        <w:rPr>
          <w:rFonts w:ascii="Franklin Gothic Book" w:eastAsia="Franklin Gothic Book" w:hAnsi="Franklin Gothic Book" w:cs="Franklin Gothic Book"/>
          <w:color w:val="000000" w:themeColor="text1"/>
        </w:rPr>
      </w:pPr>
      <w:r w:rsidRPr="55FC7A85">
        <w:rPr>
          <w:rFonts w:ascii="Franklin Gothic Book" w:eastAsia="Franklin Gothic Book" w:hAnsi="Franklin Gothic Book" w:cs="Franklin Gothic Book"/>
          <w:color w:val="000000" w:themeColor="text1"/>
        </w:rPr>
        <w:t>It shall be a condition of employment to submit to a background investigation.  Offers of employment shall be conditional pending the result of the background investigation.</w:t>
      </w:r>
    </w:p>
    <w:p w14:paraId="05A1084B" w14:textId="4F5B6960" w:rsidR="00170E21" w:rsidRDefault="6C347A8C" w:rsidP="55FC7A85">
      <w:pPr>
        <w:widowControl w:val="0"/>
        <w:autoSpaceDE w:val="0"/>
        <w:autoSpaceDN w:val="0"/>
        <w:adjustRightInd w:val="0"/>
        <w:jc w:val="both"/>
        <w:rPr>
          <w:rFonts w:ascii="Franklin Gothic Book" w:eastAsia="Franklin Gothic Book" w:hAnsi="Franklin Gothic Book" w:cs="Franklin Gothic Book"/>
          <w:color w:val="000000" w:themeColor="text1"/>
        </w:rPr>
      </w:pPr>
      <w:r w:rsidRPr="55FC7A85">
        <w:rPr>
          <w:rFonts w:ascii="Franklin Gothic Book" w:eastAsia="Franklin Gothic Book" w:hAnsi="Franklin Gothic Book" w:cs="Franklin Gothic Book"/>
          <w:color w:val="000000" w:themeColor="text1"/>
        </w:rPr>
        <w:t>Federal Law requires ID and eligibility verification prior to employment.</w:t>
      </w:r>
    </w:p>
    <w:p w14:paraId="607C4014" w14:textId="7A322025" w:rsidR="00170E21" w:rsidRDefault="00170E21" w:rsidP="55FC7A85">
      <w:pPr>
        <w:widowControl w:val="0"/>
        <w:autoSpaceDE w:val="0"/>
        <w:autoSpaceDN w:val="0"/>
        <w:adjustRightInd w:val="0"/>
        <w:jc w:val="both"/>
        <w:rPr>
          <w:rFonts w:ascii="Franklin Gothic Book" w:eastAsia="Franklin Gothic Book" w:hAnsi="Franklin Gothic Book" w:cs="Franklin Gothic Book"/>
          <w:color w:val="000000" w:themeColor="text1"/>
        </w:rPr>
      </w:pPr>
    </w:p>
    <w:p w14:paraId="62456BB9" w14:textId="39B392E9" w:rsidR="00170E21" w:rsidRDefault="6C347A8C" w:rsidP="55FC7A85">
      <w:pPr>
        <w:widowControl w:val="0"/>
        <w:autoSpaceDE w:val="0"/>
        <w:autoSpaceDN w:val="0"/>
        <w:adjustRightInd w:val="0"/>
        <w:jc w:val="both"/>
        <w:rPr>
          <w:rFonts w:ascii="Franklin Gothic Book" w:eastAsia="Franklin Gothic Book" w:hAnsi="Franklin Gothic Book" w:cs="Franklin Gothic Book"/>
          <w:color w:val="000000" w:themeColor="text1"/>
        </w:rPr>
      </w:pPr>
      <w:r w:rsidRPr="55FC7A85">
        <w:rPr>
          <w:rFonts w:ascii="Franklin Gothic Book" w:eastAsia="Franklin Gothic Book" w:hAnsi="Franklin Gothic Book" w:cs="Franklin Gothic Book"/>
          <w:color w:val="000000" w:themeColor="text1"/>
        </w:rPr>
        <w:t>All male U.S. citizens, and male aliens living in the U.S., who are ages 18 through 25, are required to register for the military draft and must present proof of Selective Service Registration upon employment.</w:t>
      </w:r>
    </w:p>
    <w:p w14:paraId="0973C0EB" w14:textId="010AB925" w:rsidR="00170E21" w:rsidRDefault="00170E21" w:rsidP="55FC7A85">
      <w:pPr>
        <w:widowControl w:val="0"/>
        <w:autoSpaceDE w:val="0"/>
        <w:autoSpaceDN w:val="0"/>
        <w:adjustRightInd w:val="0"/>
        <w:jc w:val="both"/>
        <w:rPr>
          <w:rFonts w:ascii="Franklin Gothic Book" w:eastAsia="Franklin Gothic Book" w:hAnsi="Franklin Gothic Book" w:cs="Franklin Gothic Book"/>
          <w:color w:val="000000" w:themeColor="text1"/>
        </w:rPr>
      </w:pPr>
    </w:p>
    <w:p w14:paraId="73375A06" w14:textId="739D539E" w:rsidR="00170E21" w:rsidRDefault="6C347A8C" w:rsidP="55FC7A85">
      <w:pPr>
        <w:widowControl w:val="0"/>
        <w:autoSpaceDE w:val="0"/>
        <w:autoSpaceDN w:val="0"/>
        <w:adjustRightInd w:val="0"/>
        <w:jc w:val="both"/>
        <w:rPr>
          <w:rFonts w:ascii="Franklin Gothic Book" w:eastAsia="Franklin Gothic Book" w:hAnsi="Franklin Gothic Book" w:cs="Franklin Gothic Book"/>
          <w:color w:val="000000" w:themeColor="text1"/>
        </w:rPr>
      </w:pPr>
      <w:r w:rsidRPr="55FC7A85">
        <w:rPr>
          <w:rFonts w:ascii="Franklin Gothic Book" w:eastAsia="Franklin Gothic Book" w:hAnsi="Franklin Gothic Book" w:cs="Franklin Gothic Book"/>
          <w:color w:val="000000" w:themeColor="text1"/>
        </w:rPr>
        <w:t>Applicants who need special assistance may request assistance by phoning (770) 229-3454.</w:t>
      </w:r>
    </w:p>
    <w:p w14:paraId="6C50B9C8" w14:textId="7F9AB053" w:rsidR="00170E21" w:rsidRDefault="00170E21" w:rsidP="55FC7A85">
      <w:pPr>
        <w:widowControl w:val="0"/>
        <w:autoSpaceDE w:val="0"/>
        <w:autoSpaceDN w:val="0"/>
        <w:adjustRightInd w:val="0"/>
        <w:jc w:val="both"/>
        <w:rPr>
          <w:rFonts w:ascii="Franklin Gothic Book" w:eastAsia="Franklin Gothic Book" w:hAnsi="Franklin Gothic Book" w:cs="Franklin Gothic Book"/>
          <w:color w:val="000000" w:themeColor="text1"/>
        </w:rPr>
      </w:pPr>
    </w:p>
    <w:p w14:paraId="3214581D" w14:textId="40C9ECBC" w:rsidR="00170E21" w:rsidRDefault="6C347A8C" w:rsidP="55FC7A85">
      <w:pPr>
        <w:widowControl w:val="0"/>
        <w:autoSpaceDE w:val="0"/>
        <w:autoSpaceDN w:val="0"/>
        <w:adjustRightInd w:val="0"/>
        <w:jc w:val="both"/>
        <w:rPr>
          <w:rFonts w:ascii="Franklin Gothic Book" w:eastAsia="Franklin Gothic Book" w:hAnsi="Franklin Gothic Book" w:cs="Franklin Gothic Book"/>
          <w:color w:val="000000" w:themeColor="text1"/>
        </w:rPr>
      </w:pPr>
      <w:r w:rsidRPr="55FC7A85">
        <w:rPr>
          <w:rFonts w:ascii="Franklin Gothic Book" w:eastAsia="Franklin Gothic Book" w:hAnsi="Franklin Gothic Book" w:cs="Franklin Gothic Book"/>
          <w:color w:val="000000" w:themeColor="text1"/>
        </w:rPr>
        <w:t>Applicants</w:t>
      </w:r>
      <w:r w:rsidRPr="55FC7A85">
        <w:rPr>
          <w:rFonts w:ascii="Franklin Gothic Book" w:eastAsia="Franklin Gothic Book" w:hAnsi="Franklin Gothic Book" w:cs="Franklin Gothic Book"/>
          <w:b/>
          <w:bCs/>
          <w:color w:val="000000" w:themeColor="text1"/>
        </w:rPr>
        <w:t xml:space="preserve"> </w:t>
      </w:r>
      <w:r w:rsidRPr="55FC7A85">
        <w:rPr>
          <w:rFonts w:ascii="Franklin Gothic Book" w:eastAsia="Franklin Gothic Book" w:hAnsi="Franklin Gothic Book" w:cs="Franklin Gothic Book"/>
          <w:color w:val="000000" w:themeColor="text1"/>
        </w:rPr>
        <w:t>scheduled for interviews will be notified of the status of the position. The candidate selected for this position must successfully complete a criminal background investigation and motor vehicle screening.</w:t>
      </w:r>
    </w:p>
    <w:p w14:paraId="2C7B4277" w14:textId="49765EA0" w:rsidR="00170E21" w:rsidRDefault="00170E21" w:rsidP="13EFFB17">
      <w:pPr>
        <w:widowControl w:val="0"/>
        <w:autoSpaceDE w:val="0"/>
        <w:autoSpaceDN w:val="0"/>
        <w:adjustRightInd w:val="0"/>
        <w:rPr>
          <w:rFonts w:ascii="Franklin Gothic Book" w:hAnsi="Franklin Gothic Book" w:cs="Arial"/>
        </w:rPr>
      </w:pPr>
      <w:r w:rsidRPr="13EFFB17">
        <w:rPr>
          <w:rFonts w:ascii="Franklin Gothic Book" w:hAnsi="Franklin Gothic Book" w:cs="Arial"/>
        </w:rPr>
        <w:t xml:space="preserve"> </w:t>
      </w:r>
    </w:p>
    <w:p w14:paraId="30C6C637" w14:textId="54AEEB98" w:rsidR="00FC7F13" w:rsidRDefault="00FC7F13" w:rsidP="009F39AD">
      <w:pPr>
        <w:widowControl w:val="0"/>
        <w:autoSpaceDE w:val="0"/>
        <w:autoSpaceDN w:val="0"/>
        <w:adjustRightInd w:val="0"/>
        <w:rPr>
          <w:rFonts w:ascii="Franklin Gothic Book" w:hAnsi="Franklin Gothic Book" w:cs="Arial"/>
          <w:iCs/>
        </w:rPr>
      </w:pPr>
    </w:p>
    <w:p w14:paraId="55910839" w14:textId="77777777" w:rsidR="00FC7F13" w:rsidRDefault="00FC7F13" w:rsidP="009F39AD">
      <w:pPr>
        <w:widowControl w:val="0"/>
        <w:autoSpaceDE w:val="0"/>
        <w:autoSpaceDN w:val="0"/>
        <w:adjustRightInd w:val="0"/>
        <w:rPr>
          <w:rFonts w:ascii="Franklin Gothic Book" w:hAnsi="Franklin Gothic Book" w:cs="Arial"/>
          <w:iCs/>
        </w:rPr>
      </w:pPr>
    </w:p>
    <w:p w14:paraId="61237961" w14:textId="7F0AE836" w:rsidR="00FC7F13" w:rsidRDefault="00FC7F13" w:rsidP="009F39AD">
      <w:pPr>
        <w:widowControl w:val="0"/>
        <w:autoSpaceDE w:val="0"/>
        <w:autoSpaceDN w:val="0"/>
        <w:adjustRightInd w:val="0"/>
        <w:rPr>
          <w:rFonts w:ascii="Franklin Gothic Book" w:hAnsi="Franklin Gothic Book" w:cs="Arial"/>
          <w:iCs/>
          <w:sz w:val="22"/>
          <w:szCs w:val="22"/>
        </w:rPr>
      </w:pPr>
    </w:p>
    <w:p w14:paraId="607B5002" w14:textId="10F6FF99" w:rsidR="00FC7F13" w:rsidRPr="00547998" w:rsidRDefault="00FC7F13" w:rsidP="009F39AD">
      <w:pPr>
        <w:widowControl w:val="0"/>
        <w:autoSpaceDE w:val="0"/>
        <w:autoSpaceDN w:val="0"/>
        <w:adjustRightInd w:val="0"/>
        <w:rPr>
          <w:rFonts w:ascii="Franklin Gothic Book" w:hAnsi="Franklin Gothic Book" w:cs="Arial"/>
          <w:iCs/>
          <w:sz w:val="22"/>
          <w:szCs w:val="22"/>
        </w:rPr>
      </w:pPr>
      <w:r w:rsidRPr="00A32248">
        <w:rPr>
          <w:rFonts w:ascii="Franklin Gothic Book" w:hAnsi="Franklin Gothic Book"/>
          <w:sz w:val="20"/>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p>
    <w:p w14:paraId="0FB18F99" w14:textId="77777777" w:rsidR="00373CF6" w:rsidRPr="00515B4A" w:rsidRDefault="00373CF6" w:rsidP="00373CF6">
      <w:pPr>
        <w:jc w:val="both"/>
        <w:rPr>
          <w:rFonts w:ascii="Franklin Gothic Book" w:hAnsi="Franklin Gothic Book" w:cs="Arial"/>
          <w:bCs/>
          <w:iCs/>
          <w:sz w:val="22"/>
          <w:szCs w:val="22"/>
        </w:rPr>
      </w:pPr>
    </w:p>
    <w:sectPr w:rsidR="00373CF6" w:rsidRPr="00515B4A" w:rsidSect="000C6864">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3A13B" w14:textId="77777777" w:rsidR="000873C2" w:rsidRDefault="000873C2" w:rsidP="00D43C66">
      <w:r>
        <w:separator/>
      </w:r>
    </w:p>
  </w:endnote>
  <w:endnote w:type="continuationSeparator" w:id="0">
    <w:p w14:paraId="4E2EFEE5" w14:textId="77777777" w:rsidR="000873C2" w:rsidRDefault="000873C2" w:rsidP="00D4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6DCB4" w14:textId="77777777" w:rsidR="00D43C66" w:rsidRPr="00D43C66" w:rsidRDefault="00D43C66" w:rsidP="00D43C66">
    <w:pPr>
      <w:pStyle w:val="Footer"/>
      <w:pBdr>
        <w:top w:val="single" w:sz="24" w:space="5" w:color="9BBB59"/>
      </w:pBdr>
      <w:jc w:val="right"/>
      <w:rPr>
        <w:i/>
        <w:iCs/>
        <w:color w:val="8C8C8C"/>
      </w:rPr>
    </w:pPr>
    <w:r>
      <w:rPr>
        <w:i/>
        <w:iCs/>
      </w:rPr>
      <w:t>Southern Crescent Technical College</w:t>
    </w:r>
  </w:p>
  <w:p w14:paraId="4F4DA18F" w14:textId="77777777" w:rsidR="00D43C66" w:rsidRDefault="00D43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9D67B" w14:textId="77777777" w:rsidR="000873C2" w:rsidRDefault="000873C2" w:rsidP="00D43C66">
      <w:r>
        <w:separator/>
      </w:r>
    </w:p>
  </w:footnote>
  <w:footnote w:type="continuationSeparator" w:id="0">
    <w:p w14:paraId="30E3AFC5" w14:textId="77777777" w:rsidR="000873C2" w:rsidRDefault="000873C2" w:rsidP="00D43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864"/>
    <w:rsid w:val="000730A4"/>
    <w:rsid w:val="00083D03"/>
    <w:rsid w:val="000873C2"/>
    <w:rsid w:val="000C6864"/>
    <w:rsid w:val="000D0899"/>
    <w:rsid w:val="000D634C"/>
    <w:rsid w:val="001405F1"/>
    <w:rsid w:val="00170E21"/>
    <w:rsid w:val="001E1A3C"/>
    <w:rsid w:val="001F30CE"/>
    <w:rsid w:val="00225E13"/>
    <w:rsid w:val="0023300F"/>
    <w:rsid w:val="00240623"/>
    <w:rsid w:val="002770AD"/>
    <w:rsid w:val="00294D0E"/>
    <w:rsid w:val="002D3BC1"/>
    <w:rsid w:val="00365FAD"/>
    <w:rsid w:val="00373CF6"/>
    <w:rsid w:val="003A0A9F"/>
    <w:rsid w:val="003D5C37"/>
    <w:rsid w:val="003F7A6B"/>
    <w:rsid w:val="00404D7C"/>
    <w:rsid w:val="00407C9D"/>
    <w:rsid w:val="00425413"/>
    <w:rsid w:val="004631B4"/>
    <w:rsid w:val="004754A5"/>
    <w:rsid w:val="004C00A6"/>
    <w:rsid w:val="00515B4A"/>
    <w:rsid w:val="005526A9"/>
    <w:rsid w:val="005536CB"/>
    <w:rsid w:val="0057696C"/>
    <w:rsid w:val="00591913"/>
    <w:rsid w:val="00594E9E"/>
    <w:rsid w:val="005E1F99"/>
    <w:rsid w:val="006052F6"/>
    <w:rsid w:val="00653568"/>
    <w:rsid w:val="0067386F"/>
    <w:rsid w:val="006C3FD6"/>
    <w:rsid w:val="006D3335"/>
    <w:rsid w:val="006F5238"/>
    <w:rsid w:val="006F7F44"/>
    <w:rsid w:val="00712029"/>
    <w:rsid w:val="00731CA1"/>
    <w:rsid w:val="00761BFB"/>
    <w:rsid w:val="00766A29"/>
    <w:rsid w:val="0077659E"/>
    <w:rsid w:val="007A7204"/>
    <w:rsid w:val="007C0855"/>
    <w:rsid w:val="007C1475"/>
    <w:rsid w:val="007C2620"/>
    <w:rsid w:val="007C5481"/>
    <w:rsid w:val="00861B0E"/>
    <w:rsid w:val="00861F8E"/>
    <w:rsid w:val="008739D7"/>
    <w:rsid w:val="0089046D"/>
    <w:rsid w:val="00895B28"/>
    <w:rsid w:val="0089720F"/>
    <w:rsid w:val="008C4CC5"/>
    <w:rsid w:val="008C5C32"/>
    <w:rsid w:val="008E7247"/>
    <w:rsid w:val="00900E89"/>
    <w:rsid w:val="0091022D"/>
    <w:rsid w:val="00934BE8"/>
    <w:rsid w:val="00962204"/>
    <w:rsid w:val="0096648A"/>
    <w:rsid w:val="0098134E"/>
    <w:rsid w:val="00995E3C"/>
    <w:rsid w:val="009D30CD"/>
    <w:rsid w:val="009E1500"/>
    <w:rsid w:val="009F0A7E"/>
    <w:rsid w:val="009F10A9"/>
    <w:rsid w:val="009F39AD"/>
    <w:rsid w:val="009F59A6"/>
    <w:rsid w:val="00A013A8"/>
    <w:rsid w:val="00A12D22"/>
    <w:rsid w:val="00A21398"/>
    <w:rsid w:val="00A33FB2"/>
    <w:rsid w:val="00A577DA"/>
    <w:rsid w:val="00A854B5"/>
    <w:rsid w:val="00AA69AE"/>
    <w:rsid w:val="00AB3C4D"/>
    <w:rsid w:val="00AC46CF"/>
    <w:rsid w:val="00AD0E27"/>
    <w:rsid w:val="00AE5250"/>
    <w:rsid w:val="00AF5E3B"/>
    <w:rsid w:val="00AF6AE1"/>
    <w:rsid w:val="00AF79B3"/>
    <w:rsid w:val="00B06AED"/>
    <w:rsid w:val="00B42105"/>
    <w:rsid w:val="00BE0D59"/>
    <w:rsid w:val="00C1300B"/>
    <w:rsid w:val="00C21E8C"/>
    <w:rsid w:val="00C31027"/>
    <w:rsid w:val="00C436DB"/>
    <w:rsid w:val="00C70B4C"/>
    <w:rsid w:val="00C81656"/>
    <w:rsid w:val="00CA367A"/>
    <w:rsid w:val="00CC683F"/>
    <w:rsid w:val="00CF5B8F"/>
    <w:rsid w:val="00D00146"/>
    <w:rsid w:val="00D1363E"/>
    <w:rsid w:val="00D42F5D"/>
    <w:rsid w:val="00D43C66"/>
    <w:rsid w:val="00D66AED"/>
    <w:rsid w:val="00D87E4E"/>
    <w:rsid w:val="00DB5BE6"/>
    <w:rsid w:val="00DC36AC"/>
    <w:rsid w:val="00E01B99"/>
    <w:rsid w:val="00E03D1A"/>
    <w:rsid w:val="00E075FD"/>
    <w:rsid w:val="00E43580"/>
    <w:rsid w:val="00E5127E"/>
    <w:rsid w:val="00E539EE"/>
    <w:rsid w:val="00E87F6E"/>
    <w:rsid w:val="00EC07A9"/>
    <w:rsid w:val="00EC1F1A"/>
    <w:rsid w:val="00F04E7D"/>
    <w:rsid w:val="00F37772"/>
    <w:rsid w:val="00F53D5E"/>
    <w:rsid w:val="00F9476A"/>
    <w:rsid w:val="00FA2D8C"/>
    <w:rsid w:val="00FC1E54"/>
    <w:rsid w:val="00FC5548"/>
    <w:rsid w:val="00FC7F13"/>
    <w:rsid w:val="00FD74B7"/>
    <w:rsid w:val="00FE38E1"/>
    <w:rsid w:val="00FF2125"/>
    <w:rsid w:val="0C2B8492"/>
    <w:rsid w:val="13EFFB17"/>
    <w:rsid w:val="15B0F36C"/>
    <w:rsid w:val="19D4AB13"/>
    <w:rsid w:val="2AE798D8"/>
    <w:rsid w:val="535CF140"/>
    <w:rsid w:val="55FC7A85"/>
    <w:rsid w:val="5CE1E4BE"/>
    <w:rsid w:val="650DA085"/>
    <w:rsid w:val="6B19E180"/>
    <w:rsid w:val="6C347A8C"/>
    <w:rsid w:val="78860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3E49D"/>
  <w15:chartTrackingRefBased/>
  <w15:docId w15:val="{FD277E06-FAC0-4DAA-88F4-72DE32BD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6864"/>
    <w:rPr>
      <w:rFonts w:ascii="Times New Roman" w:eastAsia="Times New Roman" w:hAnsi="Times New Roman"/>
      <w:sz w:val="24"/>
      <w:szCs w:val="24"/>
    </w:rPr>
  </w:style>
  <w:style w:type="paragraph" w:styleId="Heading1">
    <w:name w:val="heading 1"/>
    <w:basedOn w:val="Normal"/>
    <w:next w:val="Normal"/>
    <w:link w:val="Heading1Char"/>
    <w:qFormat/>
    <w:rsid w:val="00FE38E1"/>
    <w:pPr>
      <w:keepNext/>
      <w:outlineLvl w:val="0"/>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rsid w:val="000C6864"/>
    <w:pPr>
      <w:spacing w:before="100" w:beforeAutospacing="1" w:after="100" w:afterAutospacing="1"/>
    </w:pPr>
  </w:style>
  <w:style w:type="paragraph" w:styleId="BodyText2">
    <w:name w:val="Body Text 2"/>
    <w:basedOn w:val="Normal"/>
    <w:link w:val="BodyText2Char"/>
    <w:rsid w:val="000C6864"/>
    <w:rPr>
      <w:i/>
      <w:iCs/>
    </w:rPr>
  </w:style>
  <w:style w:type="character" w:customStyle="1" w:styleId="BodyText2Char">
    <w:name w:val="Body Text 2 Char"/>
    <w:link w:val="BodyText2"/>
    <w:rsid w:val="000C6864"/>
    <w:rPr>
      <w:rFonts w:ascii="Times New Roman" w:eastAsia="Times New Roman" w:hAnsi="Times New Roman" w:cs="Times New Roman"/>
      <w:i/>
      <w:iCs/>
      <w:sz w:val="24"/>
      <w:szCs w:val="24"/>
    </w:rPr>
  </w:style>
  <w:style w:type="paragraph" w:styleId="NoSpacing">
    <w:name w:val="No Spacing"/>
    <w:uiPriority w:val="1"/>
    <w:qFormat/>
    <w:rsid w:val="008739D7"/>
    <w:rPr>
      <w:rFonts w:ascii="Times New Roman" w:eastAsia="Times New Roman" w:hAnsi="Times New Roman"/>
      <w:sz w:val="24"/>
      <w:szCs w:val="24"/>
    </w:rPr>
  </w:style>
  <w:style w:type="paragraph" w:styleId="Header">
    <w:name w:val="header"/>
    <w:basedOn w:val="Normal"/>
    <w:link w:val="HeaderChar"/>
    <w:uiPriority w:val="99"/>
    <w:unhideWhenUsed/>
    <w:rsid w:val="00D43C66"/>
    <w:pPr>
      <w:tabs>
        <w:tab w:val="center" w:pos="4680"/>
        <w:tab w:val="right" w:pos="9360"/>
      </w:tabs>
    </w:pPr>
  </w:style>
  <w:style w:type="character" w:customStyle="1" w:styleId="HeaderChar">
    <w:name w:val="Header Char"/>
    <w:link w:val="Header"/>
    <w:uiPriority w:val="99"/>
    <w:rsid w:val="00D43C66"/>
    <w:rPr>
      <w:rFonts w:ascii="Times New Roman" w:eastAsia="Times New Roman" w:hAnsi="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customStyle="1" w:styleId="FooterChar">
    <w:name w:val="Footer Char"/>
    <w:link w:val="Footer"/>
    <w:uiPriority w:val="99"/>
    <w:rsid w:val="00D43C6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customStyle="1" w:styleId="BalloonTextChar">
    <w:name w:val="Balloon Text Char"/>
    <w:link w:val="BalloonText"/>
    <w:uiPriority w:val="99"/>
    <w:semiHidden/>
    <w:rsid w:val="00D43C66"/>
    <w:rPr>
      <w:rFonts w:ascii="Tahoma" w:eastAsia="Times New Roman" w:hAnsi="Tahoma" w:cs="Tahoma"/>
      <w:sz w:val="16"/>
      <w:szCs w:val="16"/>
    </w:rPr>
  </w:style>
  <w:style w:type="paragraph" w:styleId="BodyText">
    <w:name w:val="Body Text"/>
    <w:basedOn w:val="Normal"/>
    <w:link w:val="BodyTextChar"/>
    <w:uiPriority w:val="99"/>
    <w:semiHidden/>
    <w:unhideWhenUsed/>
    <w:rsid w:val="00E87F6E"/>
    <w:pPr>
      <w:spacing w:after="120"/>
    </w:pPr>
  </w:style>
  <w:style w:type="character" w:customStyle="1" w:styleId="BodyTextChar">
    <w:name w:val="Body Text Char"/>
    <w:link w:val="BodyText"/>
    <w:uiPriority w:val="99"/>
    <w:semiHidden/>
    <w:rsid w:val="00E87F6E"/>
    <w:rPr>
      <w:rFonts w:ascii="Times New Roman" w:eastAsia="Times New Roman" w:hAnsi="Times New Roman"/>
      <w:sz w:val="24"/>
      <w:szCs w:val="24"/>
    </w:rPr>
  </w:style>
  <w:style w:type="character" w:customStyle="1" w:styleId="Heading1Char">
    <w:name w:val="Heading 1 Char"/>
    <w:basedOn w:val="DefaultParagraphFont"/>
    <w:link w:val="Heading1"/>
    <w:rsid w:val="00FE38E1"/>
    <w:rPr>
      <w:rFonts w:ascii="Arial" w:eastAsia="Times New Roman"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503929065">
      <w:bodyDiv w:val="1"/>
      <w:marLeft w:val="0"/>
      <w:marRight w:val="0"/>
      <w:marTop w:val="0"/>
      <w:marBottom w:val="0"/>
      <w:divBdr>
        <w:top w:val="none" w:sz="0" w:space="0" w:color="auto"/>
        <w:left w:val="none" w:sz="0" w:space="0" w:color="auto"/>
        <w:bottom w:val="none" w:sz="0" w:space="0" w:color="auto"/>
        <w:right w:val="none" w:sz="0" w:space="0" w:color="auto"/>
      </w:divBdr>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B50C2D5668B2488E76439FBDC69E31" ma:contentTypeVersion="13" ma:contentTypeDescription="Create a new document." ma:contentTypeScope="" ma:versionID="34b4cc10574260025429fe5881cc5768">
  <xsd:schema xmlns:xsd="http://www.w3.org/2001/XMLSchema" xmlns:xs="http://www.w3.org/2001/XMLSchema" xmlns:p="http://schemas.microsoft.com/office/2006/metadata/properties" xmlns:ns3="0a5b52b7-10ae-4748-bad4-1a40c4b59909" targetNamespace="http://schemas.microsoft.com/office/2006/metadata/properties" ma:root="true" ma:fieldsID="a80f5058a4c305e1952a4bb2ef9cb130" ns3:_="">
    <xsd:import namespace="0a5b52b7-10ae-4748-bad4-1a40c4b599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b52b7-10ae-4748-bad4-1a40c4b5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a5b52b7-10ae-4748-bad4-1a40c4b5990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6C6BB-CE65-4052-A6C3-482AB080D120}">
  <ds:schemaRefs>
    <ds:schemaRef ds:uri="http://schemas.microsoft.com/sharepoint/v3/contenttype/forms"/>
  </ds:schemaRefs>
</ds:datastoreItem>
</file>

<file path=customXml/itemProps2.xml><?xml version="1.0" encoding="utf-8"?>
<ds:datastoreItem xmlns:ds="http://schemas.openxmlformats.org/officeDocument/2006/customXml" ds:itemID="{688908FE-8D80-4FEC-A3FF-7C2DFC2FE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b52b7-10ae-4748-bad4-1a40c4b59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7F505F-9E99-40CA-BF2B-EC18546B268C}">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0a5b52b7-10ae-4748-bad4-1a40c4b59909"/>
    <ds:schemaRef ds:uri="http://www.w3.org/XML/1998/namespace"/>
  </ds:schemaRefs>
</ds:datastoreItem>
</file>

<file path=customXml/itemProps4.xml><?xml version="1.0" encoding="utf-8"?>
<ds:datastoreItem xmlns:ds="http://schemas.openxmlformats.org/officeDocument/2006/customXml" ds:itemID="{BE1D01F2-D439-4130-A31C-54CA59DD7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Southern Crescent Technical College</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sdouglas</dc:creator>
  <cp:keywords/>
  <cp:lastModifiedBy>Mayfield, Ginger</cp:lastModifiedBy>
  <cp:revision>2</cp:revision>
  <cp:lastPrinted>2018-02-20T18:35:00Z</cp:lastPrinted>
  <dcterms:created xsi:type="dcterms:W3CDTF">2025-09-18T14:49:00Z</dcterms:created>
  <dcterms:modified xsi:type="dcterms:W3CDTF">2025-09-18T14:49:00Z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0x01010015B50C2D5668B2488E76439FBDC69E31</vt:lpwstr>
  </property>
</Properties>
</file>