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B194" w14:textId="0CD96236" w:rsidR="003170A6" w:rsidRDefault="003170A6" w:rsidP="003170A6">
      <w:pPr>
        <w:pStyle w:val="Heading2"/>
        <w:rPr>
          <w:rFonts w:ascii="Arial" w:hAnsi="Arial" w:cs="Arial"/>
          <w:sz w:val="28"/>
          <w:szCs w:val="28"/>
        </w:rPr>
      </w:pPr>
    </w:p>
    <w:p w14:paraId="181E5D99"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5FF98076" w14:textId="77777777" w:rsidR="003170A6" w:rsidRDefault="003170A6" w:rsidP="003170A6">
      <w:pPr>
        <w:widowControl/>
        <w:jc w:val="center"/>
        <w:rPr>
          <w:rFonts w:ascii="Arial" w:hAnsi="Arial" w:cs="Arial"/>
          <w:sz w:val="24"/>
        </w:rPr>
      </w:pPr>
    </w:p>
    <w:p w14:paraId="01C20C75"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9F771C">
        <w:rPr>
          <w:rFonts w:ascii="Arial" w:hAnsi="Arial" w:cs="Arial"/>
          <w:sz w:val="22"/>
          <w:szCs w:val="22"/>
        </w:rPr>
        <w:t>Surgical Technology Adjunct Clinical and Lab Instructor</w:t>
      </w:r>
    </w:p>
    <w:p w14:paraId="0C6492F7" w14:textId="77777777" w:rsidR="003170A6" w:rsidRPr="0010596A" w:rsidRDefault="003170A6" w:rsidP="003170A6">
      <w:pPr>
        <w:widowControl/>
        <w:rPr>
          <w:rFonts w:ascii="Arial" w:hAnsi="Arial" w:cs="Arial"/>
          <w:sz w:val="22"/>
          <w:szCs w:val="22"/>
        </w:rPr>
      </w:pPr>
    </w:p>
    <w:p w14:paraId="38218E67" w14:textId="77777777" w:rsidR="00AC0285" w:rsidRDefault="003170A6" w:rsidP="00F60202">
      <w:pPr>
        <w:pStyle w:val="BodyTextIndent"/>
        <w:tabs>
          <w:tab w:val="left" w:pos="9630"/>
        </w:tabs>
        <w:spacing w:after="0"/>
        <w:ind w:hanging="360"/>
        <w:rPr>
          <w:rFonts w:ascii="Arial" w:hAnsi="Arial" w:cs="Arial"/>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r w:rsidR="009F771C">
        <w:rPr>
          <w:rFonts w:ascii="Arial" w:hAnsi="Arial" w:cs="Arial"/>
          <w:bCs/>
          <w:color w:val="231F20"/>
          <w:sz w:val="22"/>
          <w:szCs w:val="22"/>
        </w:rPr>
        <w:t>Adjunct faculty responsibilities are centered on instruction and evaluation of student practical skills performance in the lab setting.</w:t>
      </w:r>
      <w:r w:rsidR="00F60202" w:rsidRPr="0010596A">
        <w:rPr>
          <w:rFonts w:ascii="Arial" w:hAnsi="Arial" w:cs="Arial"/>
          <w:sz w:val="22"/>
          <w:szCs w:val="22"/>
        </w:rPr>
        <w:t xml:space="preserve"> </w:t>
      </w:r>
    </w:p>
    <w:p w14:paraId="0966B287" w14:textId="0A995A15" w:rsidR="00F60202" w:rsidRPr="00AC0285" w:rsidRDefault="00F60202" w:rsidP="00AC0285">
      <w:pPr>
        <w:pStyle w:val="BodyTextIndent"/>
        <w:tabs>
          <w:tab w:val="left" w:pos="9630"/>
        </w:tabs>
        <w:spacing w:after="0"/>
        <w:ind w:left="0"/>
        <w:rPr>
          <w:rFonts w:ascii="Arial" w:hAnsi="Arial" w:cs="Arial"/>
          <w:sz w:val="22"/>
          <w:szCs w:val="22"/>
        </w:rPr>
      </w:pPr>
      <w:r w:rsidRPr="00AC0285">
        <w:rPr>
          <w:rFonts w:ascii="Arial" w:hAnsi="Arial" w:cs="Arial"/>
          <w:b/>
          <w:sz w:val="22"/>
          <w:szCs w:val="22"/>
        </w:rPr>
        <w:t>NOTE: Adjunct faculty positions are temporary, part time positions of employment appointed on a per academic term basis.</w:t>
      </w:r>
    </w:p>
    <w:p w14:paraId="43DB9044" w14:textId="77777777" w:rsidR="00F60202" w:rsidRPr="0010596A" w:rsidRDefault="00F60202" w:rsidP="00F60202">
      <w:pPr>
        <w:widowControl/>
        <w:ind w:left="720" w:hanging="720"/>
        <w:rPr>
          <w:rFonts w:ascii="Arial" w:hAnsi="Arial" w:cs="Arial"/>
          <w:sz w:val="22"/>
          <w:szCs w:val="22"/>
        </w:rPr>
      </w:pPr>
    </w:p>
    <w:p w14:paraId="593A6A3B"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310A311A" w14:textId="77777777" w:rsidR="009F771C" w:rsidRDefault="009F771C" w:rsidP="003170A6">
      <w:pPr>
        <w:widowControl/>
        <w:numPr>
          <w:ilvl w:val="0"/>
          <w:numId w:val="1"/>
        </w:numPr>
        <w:rPr>
          <w:rFonts w:ascii="Arial" w:hAnsi="Arial" w:cs="Arial"/>
          <w:sz w:val="22"/>
          <w:szCs w:val="22"/>
        </w:rPr>
      </w:pPr>
      <w:r>
        <w:rPr>
          <w:rFonts w:ascii="Arial" w:hAnsi="Arial" w:cs="Arial"/>
          <w:sz w:val="22"/>
          <w:szCs w:val="22"/>
        </w:rPr>
        <w:t xml:space="preserve">Current Certified Surgical Technologist </w:t>
      </w:r>
    </w:p>
    <w:p w14:paraId="6F0A79D9" w14:textId="77777777" w:rsidR="009F771C" w:rsidRDefault="009F771C" w:rsidP="003170A6">
      <w:pPr>
        <w:widowControl/>
        <w:numPr>
          <w:ilvl w:val="0"/>
          <w:numId w:val="1"/>
        </w:numPr>
        <w:rPr>
          <w:rFonts w:ascii="Arial" w:hAnsi="Arial" w:cs="Arial"/>
          <w:sz w:val="22"/>
          <w:szCs w:val="22"/>
        </w:rPr>
      </w:pPr>
      <w:r>
        <w:rPr>
          <w:rFonts w:ascii="Arial" w:hAnsi="Arial" w:cs="Arial"/>
          <w:sz w:val="22"/>
          <w:szCs w:val="22"/>
        </w:rPr>
        <w:t>Strong interpersonal and communications skills</w:t>
      </w:r>
    </w:p>
    <w:p w14:paraId="7FF17E01" w14:textId="77777777" w:rsidR="009F771C" w:rsidRDefault="009F771C" w:rsidP="003170A6">
      <w:pPr>
        <w:widowControl/>
        <w:numPr>
          <w:ilvl w:val="0"/>
          <w:numId w:val="1"/>
        </w:numPr>
        <w:rPr>
          <w:rFonts w:ascii="Arial" w:hAnsi="Arial" w:cs="Arial"/>
          <w:sz w:val="22"/>
          <w:szCs w:val="22"/>
        </w:rPr>
      </w:pPr>
      <w:r>
        <w:rPr>
          <w:rFonts w:ascii="Arial" w:hAnsi="Arial" w:cs="Arial"/>
          <w:sz w:val="22"/>
          <w:szCs w:val="22"/>
        </w:rPr>
        <w:t>At least three years of work experience as a Surgical Technologist</w:t>
      </w:r>
    </w:p>
    <w:p w14:paraId="6E7BD616" w14:textId="77777777" w:rsidR="003170A6" w:rsidRPr="0010596A" w:rsidRDefault="003170A6" w:rsidP="003170A6">
      <w:pPr>
        <w:widowControl/>
        <w:rPr>
          <w:rFonts w:ascii="Arial" w:hAnsi="Arial" w:cs="Arial"/>
          <w:sz w:val="22"/>
          <w:szCs w:val="22"/>
        </w:rPr>
      </w:pPr>
    </w:p>
    <w:p w14:paraId="1FD0EF39"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2D762078" w14:textId="77777777" w:rsidR="00CE01A0" w:rsidRDefault="00CE01A0" w:rsidP="00CE01A0">
      <w:pPr>
        <w:widowControl/>
        <w:numPr>
          <w:ilvl w:val="0"/>
          <w:numId w:val="1"/>
        </w:numPr>
        <w:rPr>
          <w:rFonts w:ascii="Arial" w:hAnsi="Arial" w:cs="Arial"/>
          <w:sz w:val="22"/>
          <w:szCs w:val="22"/>
        </w:rPr>
      </w:pPr>
      <w:r>
        <w:rPr>
          <w:rFonts w:ascii="Arial" w:hAnsi="Arial" w:cs="Arial"/>
          <w:sz w:val="22"/>
          <w:szCs w:val="22"/>
        </w:rPr>
        <w:t>Holds Associates degree or higher</w:t>
      </w:r>
    </w:p>
    <w:p w14:paraId="27C86F5E" w14:textId="77777777" w:rsidR="003170A6" w:rsidRPr="0010596A" w:rsidRDefault="003170A6" w:rsidP="003170A6">
      <w:pPr>
        <w:rPr>
          <w:rFonts w:ascii="Arial" w:hAnsi="Arial" w:cs="Arial"/>
          <w:b/>
          <w:sz w:val="22"/>
          <w:szCs w:val="22"/>
        </w:rPr>
      </w:pPr>
    </w:p>
    <w:p w14:paraId="4F651F79" w14:textId="77777777"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Salary </w:t>
      </w:r>
      <w:r w:rsidR="009F771C">
        <w:rPr>
          <w:rFonts w:ascii="Arial" w:hAnsi="Arial" w:cs="Arial"/>
          <w:sz w:val="22"/>
          <w:szCs w:val="22"/>
        </w:rPr>
        <w:t>$</w:t>
      </w:r>
      <w:r w:rsidR="00DF32DC">
        <w:rPr>
          <w:rFonts w:ascii="Arial" w:hAnsi="Arial" w:cs="Arial"/>
          <w:sz w:val="22"/>
          <w:szCs w:val="22"/>
        </w:rPr>
        <w:t>3</w:t>
      </w:r>
      <w:r w:rsidR="000563DA">
        <w:rPr>
          <w:rFonts w:ascii="Arial" w:hAnsi="Arial" w:cs="Arial"/>
          <w:sz w:val="22"/>
          <w:szCs w:val="22"/>
        </w:rPr>
        <w:t>8</w:t>
      </w:r>
      <w:r w:rsidR="009F771C">
        <w:rPr>
          <w:rFonts w:ascii="Arial" w:hAnsi="Arial" w:cs="Arial"/>
          <w:sz w:val="22"/>
          <w:szCs w:val="22"/>
        </w:rPr>
        <w:t>.00 per hour</w:t>
      </w:r>
      <w:r w:rsidRPr="0010596A">
        <w:rPr>
          <w:rFonts w:ascii="Arial" w:hAnsi="Arial" w:cs="Arial"/>
          <w:sz w:val="22"/>
          <w:szCs w:val="22"/>
        </w:rPr>
        <w:t xml:space="preserve">.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757532E1" w14:textId="77777777" w:rsidR="003170A6" w:rsidRPr="0010596A" w:rsidRDefault="003170A6" w:rsidP="003170A6">
      <w:pPr>
        <w:rPr>
          <w:rFonts w:ascii="Arial" w:hAnsi="Arial" w:cs="Arial"/>
          <w:sz w:val="22"/>
          <w:szCs w:val="22"/>
        </w:rPr>
      </w:pPr>
    </w:p>
    <w:p w14:paraId="0E79BE24" w14:textId="77777777" w:rsidR="00AC0285"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AC0285">
        <w:rPr>
          <w:rFonts w:ascii="Arial" w:hAnsi="Arial" w:cs="Arial"/>
          <w:sz w:val="22"/>
          <w:szCs w:val="22"/>
        </w:rPr>
        <w:t>me@Chatt</w:t>
      </w:r>
      <w:proofErr w:type="spellEnd"/>
      <w:r w:rsidR="00AC0285">
        <w:rPr>
          <w:rFonts w:ascii="Arial" w:hAnsi="Arial" w:cs="Arial"/>
          <w:sz w:val="22"/>
          <w:szCs w:val="22"/>
        </w:rPr>
        <w:t xml:space="preserve"> Tech</w:t>
      </w:r>
      <w:r w:rsidRPr="0010596A">
        <w:rPr>
          <w:rFonts w:ascii="Arial" w:hAnsi="Arial" w:cs="Arial"/>
          <w:sz w:val="22"/>
          <w:szCs w:val="22"/>
        </w:rPr>
        <w:t>” then “Jobs</w:t>
      </w:r>
      <w:r w:rsidR="00AC0285">
        <w:rPr>
          <w:rFonts w:ascii="Arial" w:hAnsi="Arial" w:cs="Arial"/>
          <w:sz w:val="22"/>
          <w:szCs w:val="22"/>
        </w:rPr>
        <w:t xml:space="preserve"> and Careers at </w:t>
      </w:r>
      <w:proofErr w:type="spellStart"/>
      <w:r w:rsidR="00AC0285">
        <w:rPr>
          <w:rFonts w:ascii="Arial" w:hAnsi="Arial" w:cs="Arial"/>
          <w:sz w:val="22"/>
          <w:szCs w:val="22"/>
        </w:rPr>
        <w:t>Chatt</w:t>
      </w:r>
      <w:proofErr w:type="spellEnd"/>
      <w:r w:rsidR="00AC0285">
        <w:rPr>
          <w:rFonts w:ascii="Arial" w:hAnsi="Arial" w:cs="Arial"/>
          <w:sz w:val="22"/>
          <w:szCs w:val="22"/>
        </w:rPr>
        <w:t xml:space="preserve">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76B7B281" w14:textId="45CE17F4" w:rsidR="003170A6" w:rsidRPr="0010596A" w:rsidRDefault="00AC0285" w:rsidP="003170A6">
      <w:pPr>
        <w:rPr>
          <w:rFonts w:ascii="Arial" w:hAnsi="Arial" w:cs="Arial"/>
          <w:b/>
          <w:bCs/>
          <w:sz w:val="22"/>
          <w:szCs w:val="22"/>
        </w:rPr>
      </w:pPr>
      <w:r w:rsidRPr="0010596A">
        <w:rPr>
          <w:rFonts w:ascii="Arial" w:hAnsi="Arial" w:cs="Arial"/>
          <w:b/>
          <w:bCs/>
          <w:sz w:val="22"/>
          <w:szCs w:val="22"/>
        </w:rPr>
        <w:t xml:space="preserve"> </w:t>
      </w:r>
    </w:p>
    <w:p w14:paraId="0047E538" w14:textId="10174FB7" w:rsidR="00E161A2" w:rsidRPr="0010596A" w:rsidRDefault="003170A6" w:rsidP="003170A6">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p>
    <w:p w14:paraId="61314D9D" w14:textId="77777777" w:rsidR="003170A6" w:rsidRPr="0010596A" w:rsidRDefault="003170A6" w:rsidP="003170A6">
      <w:pPr>
        <w:rPr>
          <w:rFonts w:ascii="Arial" w:hAnsi="Arial" w:cs="Arial"/>
          <w:sz w:val="22"/>
          <w:szCs w:val="22"/>
        </w:rPr>
      </w:pPr>
      <w:r w:rsidRPr="0010596A">
        <w:rPr>
          <w:rFonts w:ascii="Arial" w:hAnsi="Arial" w:cs="Arial"/>
          <w:sz w:val="22"/>
          <w:szCs w:val="22"/>
        </w:rPr>
        <w:t xml:space="preserve"> </w:t>
      </w:r>
    </w:p>
    <w:p w14:paraId="3B7B69B0" w14:textId="68264FC1"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00BB1257">
        <w:rPr>
          <w:rFonts w:ascii="Arial" w:hAnsi="Arial" w:cs="Arial"/>
          <w:sz w:val="22"/>
          <w:szCs w:val="22"/>
        </w:rPr>
        <w:t xml:space="preserve">November </w:t>
      </w:r>
      <w:r w:rsidR="00065588">
        <w:rPr>
          <w:rFonts w:ascii="Arial" w:hAnsi="Arial" w:cs="Arial"/>
          <w:sz w:val="22"/>
          <w:szCs w:val="22"/>
        </w:rPr>
        <w:t>8</w:t>
      </w:r>
      <w:r w:rsidR="00BB1257">
        <w:rPr>
          <w:rFonts w:ascii="Arial" w:hAnsi="Arial" w:cs="Arial"/>
          <w:sz w:val="22"/>
          <w:szCs w:val="22"/>
        </w:rPr>
        <w:t xml:space="preserve">, </w:t>
      </w:r>
      <w:r w:rsidR="002C73BB">
        <w:rPr>
          <w:rFonts w:ascii="Arial" w:hAnsi="Arial" w:cs="Arial"/>
          <w:sz w:val="22"/>
          <w:szCs w:val="22"/>
        </w:rPr>
        <w:t>202</w:t>
      </w:r>
      <w:r w:rsidR="00CD1C01">
        <w:rPr>
          <w:rFonts w:ascii="Arial" w:hAnsi="Arial" w:cs="Arial"/>
          <w:sz w:val="22"/>
          <w:szCs w:val="22"/>
        </w:rPr>
        <w:t>4</w:t>
      </w:r>
    </w:p>
    <w:p w14:paraId="08924B26" w14:textId="77777777" w:rsidR="003170A6" w:rsidRPr="0010596A" w:rsidRDefault="003170A6" w:rsidP="003170A6">
      <w:pPr>
        <w:widowControl/>
        <w:rPr>
          <w:rFonts w:ascii="Arial" w:hAnsi="Arial" w:cs="Arial"/>
          <w:sz w:val="22"/>
          <w:szCs w:val="22"/>
        </w:rPr>
      </w:pPr>
    </w:p>
    <w:p w14:paraId="08A4BEA8" w14:textId="77777777" w:rsidR="00DC09B8" w:rsidRDefault="003170A6" w:rsidP="00DC09B8">
      <w:pPr>
        <w:rPr>
          <w:rFonts w:ascii="Arial" w:hAnsi="Arial" w:cs="Arial"/>
          <w:i/>
          <w:iCs/>
          <w:sz w:val="18"/>
          <w:szCs w:val="20"/>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DC09B8" w:rsidRPr="00CC1360">
        <w:rPr>
          <w:rFonts w:ascii="Arial" w:hAnsi="Arial" w:cs="Arial"/>
          <w:i/>
          <w:iCs/>
          <w:sz w:val="18"/>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DC09B8" w:rsidRPr="00CC1360">
          <w:rPr>
            <w:rStyle w:val="Hyperlink"/>
            <w:rFonts w:ascii="Arial" w:hAnsi="Arial" w:cs="Arial"/>
            <w:i/>
            <w:iCs/>
            <w:sz w:val="18"/>
            <w:szCs w:val="20"/>
          </w:rPr>
          <w:t>(404) 679-4500</w:t>
        </w:r>
      </w:hyperlink>
      <w:r w:rsidR="00DC09B8" w:rsidRPr="00CC1360">
        <w:rPr>
          <w:rFonts w:ascii="Arial" w:hAnsi="Arial" w:cs="Arial"/>
          <w:i/>
          <w:iCs/>
          <w:sz w:val="18"/>
          <w:szCs w:val="20"/>
        </w:rPr>
        <w:t>, or by using information available on SACSCOC’s website (</w:t>
      </w:r>
      <w:hyperlink r:id="rId7" w:history="1">
        <w:r w:rsidR="00DC09B8" w:rsidRPr="00CC1360">
          <w:rPr>
            <w:rStyle w:val="Hyperlink"/>
            <w:rFonts w:ascii="Arial" w:hAnsi="Arial" w:cs="Arial"/>
            <w:i/>
            <w:iCs/>
            <w:sz w:val="18"/>
            <w:szCs w:val="20"/>
          </w:rPr>
          <w:t>www.sacscoc.org</w:t>
        </w:r>
      </w:hyperlink>
      <w:r w:rsidR="00DC09B8" w:rsidRPr="00CC1360">
        <w:rPr>
          <w:rFonts w:ascii="Arial" w:hAnsi="Arial" w:cs="Arial"/>
          <w:i/>
          <w:iCs/>
          <w:sz w:val="18"/>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00DC09B8" w:rsidRPr="00CC1360">
          <w:rPr>
            <w:rStyle w:val="Hyperlink"/>
            <w:rFonts w:ascii="Arial" w:hAnsi="Arial" w:cs="Arial"/>
            <w:i/>
            <w:iCs/>
            <w:sz w:val="18"/>
            <w:szCs w:val="20"/>
          </w:rPr>
          <w:t>Shanequa.Warrington@chattahoocheetech.edu</w:t>
        </w:r>
      </w:hyperlink>
      <w:r w:rsidR="00DC09B8" w:rsidRPr="00CC1360">
        <w:rPr>
          <w:rFonts w:ascii="Arial" w:hAnsi="Arial" w:cs="Arial"/>
          <w:i/>
          <w:iCs/>
          <w:sz w:val="18"/>
          <w:szCs w:val="20"/>
        </w:rPr>
        <w:t xml:space="preserve"> and Chattahoochee Technical College Section 504 Coordinator, Caitlin Barton, 5198 Ross Road, Building A1320, Acworth, GA 30102, (770) 975-4099, or </w:t>
      </w:r>
      <w:hyperlink r:id="rId9" w:history="1">
        <w:r w:rsidR="00DC09B8" w:rsidRPr="00CC1360">
          <w:rPr>
            <w:rStyle w:val="Hyperlink"/>
            <w:rFonts w:ascii="Arial" w:hAnsi="Arial" w:cs="Arial"/>
            <w:i/>
            <w:iCs/>
            <w:sz w:val="18"/>
            <w:szCs w:val="20"/>
          </w:rPr>
          <w:t>Caitlin.Barton@chattahoocheetech.edu</w:t>
        </w:r>
      </w:hyperlink>
      <w:r w:rsidR="00DC09B8" w:rsidRPr="00CC1360">
        <w:rPr>
          <w:rFonts w:ascii="Arial" w:hAnsi="Arial" w:cs="Arial"/>
          <w:i/>
          <w:iCs/>
          <w:sz w:val="18"/>
          <w:szCs w:val="20"/>
        </w:rPr>
        <w:t>.</w:t>
      </w:r>
    </w:p>
    <w:p w14:paraId="6F59ABD8" w14:textId="5F101FE7" w:rsidR="00E161A2" w:rsidRPr="0010596A" w:rsidRDefault="00E161A2" w:rsidP="00E161A2">
      <w:pPr>
        <w:jc w:val="both"/>
        <w:rPr>
          <w:rFonts w:ascii="Arial" w:hAnsi="Arial" w:cs="Arial"/>
          <w:sz w:val="18"/>
          <w:szCs w:val="22"/>
        </w:rPr>
      </w:pPr>
    </w:p>
    <w:p w14:paraId="5E2282C4" w14:textId="77777777" w:rsidR="003170A6" w:rsidRPr="0010596A" w:rsidRDefault="003170A6" w:rsidP="00E161A2">
      <w:pPr>
        <w:pStyle w:val="BodyText"/>
        <w:spacing w:after="0"/>
        <w:rPr>
          <w:rFonts w:ascii="Arial" w:hAnsi="Arial" w:cs="Arial"/>
          <w:i/>
          <w:smallCaps/>
          <w:sz w:val="22"/>
          <w:szCs w:val="22"/>
        </w:rPr>
      </w:pPr>
    </w:p>
    <w:p w14:paraId="038E3C7C" w14:textId="4C3A88A1" w:rsidR="00DC09B8" w:rsidRPr="00DC09B8" w:rsidRDefault="003170A6" w:rsidP="00DC09B8">
      <w:pPr>
        <w:pStyle w:val="BodyText"/>
        <w:jc w:val="center"/>
        <w:rPr>
          <w:rFonts w:ascii="Arial" w:hAnsi="Arial" w:cs="Arial"/>
          <w:b/>
          <w:bCs/>
          <w:i/>
          <w:iCs/>
          <w:smallCaps/>
          <w:sz w:val="22"/>
          <w:szCs w:val="22"/>
        </w:rPr>
      </w:pPr>
      <w:r w:rsidRPr="0010596A">
        <w:rPr>
          <w:rFonts w:ascii="Arial" w:hAnsi="Arial" w:cs="Arial"/>
          <w:b/>
          <w:i/>
          <w:smallCaps/>
          <w:sz w:val="22"/>
          <w:szCs w:val="22"/>
        </w:rPr>
        <w:t>A unit of the Technical</w:t>
      </w:r>
      <w:r w:rsidR="00DC09B8" w:rsidRPr="00DC09B8">
        <w:rPr>
          <w:rFonts w:ascii="Arial" w:hAnsi="Arial" w:cs="Arial"/>
          <w:b/>
          <w:bCs/>
          <w:i/>
          <w:iCs/>
          <w:smallCaps/>
          <w:sz w:val="22"/>
          <w:szCs w:val="22"/>
        </w:rPr>
        <w:t xml:space="preserve"> College System of Georgia.</w:t>
      </w:r>
    </w:p>
    <w:p w14:paraId="6CFF786F" w14:textId="2AA12827" w:rsidR="003170A6" w:rsidRPr="0010596A" w:rsidRDefault="003170A6" w:rsidP="00034D27">
      <w:pPr>
        <w:pStyle w:val="BodyText"/>
        <w:jc w:val="center"/>
        <w:rPr>
          <w:rFonts w:ascii="Arial" w:hAnsi="Arial" w:cs="Arial"/>
          <w:b/>
          <w:i/>
          <w:smallCaps/>
          <w:sz w:val="22"/>
          <w:szCs w:val="22"/>
        </w:rPr>
      </w:pPr>
      <w:bookmarkStart w:id="0" w:name="_GoBack"/>
      <w:bookmarkEnd w:id="0"/>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563DA"/>
    <w:rsid w:val="00065588"/>
    <w:rsid w:val="0010596A"/>
    <w:rsid w:val="002A3E13"/>
    <w:rsid w:val="002C73BB"/>
    <w:rsid w:val="003170A6"/>
    <w:rsid w:val="00453290"/>
    <w:rsid w:val="00641CF6"/>
    <w:rsid w:val="00803D6F"/>
    <w:rsid w:val="008A6447"/>
    <w:rsid w:val="009F771C"/>
    <w:rsid w:val="00AC0285"/>
    <w:rsid w:val="00B25AA9"/>
    <w:rsid w:val="00B56061"/>
    <w:rsid w:val="00BB1257"/>
    <w:rsid w:val="00C077E3"/>
    <w:rsid w:val="00CD1C01"/>
    <w:rsid w:val="00CE01A0"/>
    <w:rsid w:val="00DC09B8"/>
    <w:rsid w:val="00DF32DC"/>
    <w:rsid w:val="00E161A2"/>
    <w:rsid w:val="00F6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1EA2"/>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semiHidden/>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Barthelemy-Morton, LPC</dc:creator>
  <cp:keywords/>
  <dc:description/>
  <cp:lastModifiedBy>Shereida Austin</cp:lastModifiedBy>
  <cp:revision>3</cp:revision>
  <dcterms:created xsi:type="dcterms:W3CDTF">2024-10-11T20:09:00Z</dcterms:created>
  <dcterms:modified xsi:type="dcterms:W3CDTF">2024-10-11T20:10:00Z</dcterms:modified>
</cp:coreProperties>
</file>