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60FC3" w14:textId="77777777" w:rsidR="00AF53B3" w:rsidRPr="00420BC6" w:rsidRDefault="00420BC6">
      <w:pPr>
        <w:widowControl/>
        <w:jc w:val="center"/>
        <w:rPr>
          <w:rFonts w:ascii="Arial" w:hAnsi="Arial" w:cs="Arial"/>
          <w:b/>
          <w:bCs/>
          <w:sz w:val="24"/>
        </w:rPr>
      </w:pPr>
      <w:r w:rsidRPr="00420BC6">
        <w:rPr>
          <w:rFonts w:ascii="Arial" w:hAnsi="Arial" w:cs="Arial"/>
          <w:b/>
          <w:bCs/>
          <w:sz w:val="24"/>
        </w:rPr>
        <w:t>PO</w:t>
      </w:r>
      <w:r w:rsidR="00AF53B3" w:rsidRPr="00420BC6">
        <w:rPr>
          <w:rFonts w:ascii="Arial" w:hAnsi="Arial" w:cs="Arial"/>
          <w:b/>
          <w:bCs/>
          <w:sz w:val="24"/>
        </w:rPr>
        <w:t>SITION ANNOUNCEMENT</w:t>
      </w:r>
    </w:p>
    <w:p w14:paraId="2B37653D" w14:textId="77777777" w:rsidR="00C84672" w:rsidRPr="00420BC6" w:rsidRDefault="00C84672">
      <w:pPr>
        <w:widowControl/>
        <w:rPr>
          <w:rFonts w:ascii="Arial" w:hAnsi="Arial" w:cs="Arial"/>
          <w:b/>
          <w:bCs/>
          <w:sz w:val="24"/>
        </w:rPr>
      </w:pPr>
    </w:p>
    <w:p w14:paraId="07338DE2" w14:textId="77777777" w:rsidR="00900B0A" w:rsidRPr="00420BC6" w:rsidRDefault="00900B0A">
      <w:pPr>
        <w:widowControl/>
        <w:rPr>
          <w:rFonts w:ascii="Arial" w:hAnsi="Arial" w:cs="Arial"/>
          <w:b/>
          <w:bCs/>
          <w:sz w:val="24"/>
        </w:rPr>
      </w:pPr>
    </w:p>
    <w:p w14:paraId="5FD6DDD5" w14:textId="0EE7DFF8" w:rsidR="00AF53B3" w:rsidRPr="00420BC6" w:rsidRDefault="00AF53B3">
      <w:pPr>
        <w:widowControl/>
        <w:rPr>
          <w:rFonts w:ascii="Arial" w:hAnsi="Arial" w:cs="Arial"/>
          <w:sz w:val="24"/>
        </w:rPr>
      </w:pPr>
      <w:r w:rsidRPr="00420BC6">
        <w:rPr>
          <w:rFonts w:ascii="Arial" w:hAnsi="Arial" w:cs="Arial"/>
          <w:b/>
          <w:bCs/>
          <w:sz w:val="24"/>
        </w:rPr>
        <w:t>POSITION:</w:t>
      </w:r>
      <w:r w:rsidR="00E80FFC" w:rsidRPr="00420BC6">
        <w:rPr>
          <w:rFonts w:ascii="Arial" w:hAnsi="Arial" w:cs="Arial"/>
          <w:b/>
          <w:bCs/>
          <w:sz w:val="24"/>
        </w:rPr>
        <w:t xml:space="preserve"> </w:t>
      </w:r>
      <w:r w:rsidR="00E80FFC" w:rsidRPr="00420BC6">
        <w:rPr>
          <w:rFonts w:ascii="Arial" w:hAnsi="Arial" w:cs="Arial"/>
          <w:bCs/>
          <w:sz w:val="24"/>
        </w:rPr>
        <w:t>PT</w:t>
      </w:r>
      <w:r w:rsidRPr="00420BC6">
        <w:rPr>
          <w:rFonts w:ascii="Arial" w:hAnsi="Arial" w:cs="Arial"/>
          <w:sz w:val="24"/>
        </w:rPr>
        <w:t xml:space="preserve"> Library </w:t>
      </w:r>
      <w:r w:rsidR="001021EA" w:rsidRPr="00420BC6">
        <w:rPr>
          <w:rFonts w:ascii="Arial" w:hAnsi="Arial" w:cs="Arial"/>
          <w:sz w:val="24"/>
        </w:rPr>
        <w:t>Assistant</w:t>
      </w:r>
      <w:r w:rsidR="00E80FFC" w:rsidRPr="00420BC6">
        <w:rPr>
          <w:rFonts w:ascii="Arial" w:hAnsi="Arial" w:cs="Arial"/>
          <w:sz w:val="24"/>
        </w:rPr>
        <w:t xml:space="preserve"> – </w:t>
      </w:r>
      <w:r w:rsidR="00C43632">
        <w:rPr>
          <w:rFonts w:ascii="Arial" w:hAnsi="Arial" w:cs="Arial"/>
          <w:sz w:val="24"/>
        </w:rPr>
        <w:t>Mt. View</w:t>
      </w:r>
      <w:r w:rsidR="00E80FFC" w:rsidRPr="00420BC6">
        <w:rPr>
          <w:rFonts w:ascii="Arial" w:hAnsi="Arial" w:cs="Arial"/>
          <w:sz w:val="24"/>
        </w:rPr>
        <w:t xml:space="preserve"> Campus</w:t>
      </w:r>
    </w:p>
    <w:p w14:paraId="51092033" w14:textId="77777777" w:rsidR="00AF53B3" w:rsidRPr="00420BC6" w:rsidRDefault="00AF53B3">
      <w:pPr>
        <w:widowControl/>
        <w:rPr>
          <w:rFonts w:ascii="Arial" w:hAnsi="Arial" w:cs="Arial"/>
          <w:sz w:val="24"/>
        </w:rPr>
      </w:pPr>
    </w:p>
    <w:p w14:paraId="66252CFA" w14:textId="77777777" w:rsidR="00AF53B3" w:rsidRPr="00420BC6" w:rsidRDefault="00AF53B3">
      <w:pPr>
        <w:widowControl/>
        <w:rPr>
          <w:rFonts w:ascii="Arial" w:hAnsi="Arial" w:cs="Arial"/>
          <w:sz w:val="24"/>
        </w:rPr>
      </w:pPr>
      <w:r w:rsidRPr="00420BC6">
        <w:rPr>
          <w:rFonts w:ascii="Arial" w:hAnsi="Arial" w:cs="Arial"/>
          <w:b/>
          <w:bCs/>
          <w:sz w:val="24"/>
        </w:rPr>
        <w:t>POSITION DESCRIPTION</w:t>
      </w:r>
      <w:r w:rsidRPr="00420BC6">
        <w:rPr>
          <w:rFonts w:ascii="Arial" w:hAnsi="Arial" w:cs="Arial"/>
          <w:sz w:val="24"/>
        </w:rPr>
        <w:t xml:space="preserve">: </w:t>
      </w:r>
      <w:r w:rsidR="001021EA" w:rsidRPr="00420BC6">
        <w:rPr>
          <w:rFonts w:ascii="Arial" w:hAnsi="Arial" w:cs="Arial"/>
          <w:sz w:val="24"/>
        </w:rPr>
        <w:t>Under minimal supervision, r</w:t>
      </w:r>
      <w:r w:rsidRPr="00420BC6">
        <w:rPr>
          <w:rFonts w:ascii="Arial" w:hAnsi="Arial" w:cs="Arial"/>
          <w:sz w:val="24"/>
        </w:rPr>
        <w:t xml:space="preserve">esponsible for daily operation and maintenance of circulation desk.  </w:t>
      </w:r>
      <w:r w:rsidR="00050624" w:rsidRPr="00420BC6">
        <w:rPr>
          <w:rFonts w:ascii="Arial" w:hAnsi="Arial" w:cs="Arial"/>
          <w:sz w:val="24"/>
        </w:rPr>
        <w:t>Provides reference and research services to patrons</w:t>
      </w:r>
      <w:r w:rsidR="00DB2FC5" w:rsidRPr="00420BC6">
        <w:rPr>
          <w:rFonts w:ascii="Arial" w:hAnsi="Arial" w:cs="Arial"/>
          <w:sz w:val="24"/>
        </w:rPr>
        <w:t>; assists with maintenance of periodical subscriptions; assists with ordering and receipt of library materials</w:t>
      </w:r>
      <w:r w:rsidRPr="00420BC6">
        <w:rPr>
          <w:rFonts w:ascii="Arial" w:hAnsi="Arial" w:cs="Arial"/>
          <w:sz w:val="24"/>
        </w:rPr>
        <w:t>.  Balances and reconciles accounting records and prepares reports.  Supervises and monitors the daily work of student assistants.</w:t>
      </w:r>
      <w:r w:rsidR="008450F7" w:rsidRPr="00420BC6">
        <w:rPr>
          <w:rFonts w:ascii="Arial" w:hAnsi="Arial" w:cs="Arial"/>
          <w:sz w:val="24"/>
        </w:rPr>
        <w:t xml:space="preserve"> </w:t>
      </w:r>
    </w:p>
    <w:p w14:paraId="3B3B549A" w14:textId="77777777" w:rsidR="00AF53B3" w:rsidRPr="00420BC6" w:rsidRDefault="00AF53B3">
      <w:pPr>
        <w:widowControl/>
        <w:rPr>
          <w:rFonts w:ascii="Arial" w:hAnsi="Arial" w:cs="Arial"/>
          <w:sz w:val="24"/>
        </w:rPr>
      </w:pPr>
    </w:p>
    <w:p w14:paraId="6E29735B" w14:textId="77777777" w:rsidR="00AF53B3" w:rsidRPr="00420BC6" w:rsidRDefault="00927319">
      <w:pPr>
        <w:widowControl/>
        <w:rPr>
          <w:rFonts w:ascii="Arial" w:hAnsi="Arial" w:cs="Arial"/>
          <w:sz w:val="24"/>
        </w:rPr>
      </w:pPr>
      <w:r w:rsidRPr="00420BC6">
        <w:rPr>
          <w:rFonts w:ascii="Arial" w:hAnsi="Arial" w:cs="Arial"/>
          <w:b/>
          <w:bCs/>
          <w:sz w:val="24"/>
        </w:rPr>
        <w:t xml:space="preserve">MINIMUM </w:t>
      </w:r>
      <w:r w:rsidR="00AF53B3" w:rsidRPr="00420BC6">
        <w:rPr>
          <w:rFonts w:ascii="Arial" w:hAnsi="Arial" w:cs="Arial"/>
          <w:b/>
          <w:bCs/>
          <w:sz w:val="24"/>
        </w:rPr>
        <w:t>QUALIFICATIONS:</w:t>
      </w:r>
      <w:r w:rsidR="00AF53B3" w:rsidRPr="00420BC6">
        <w:rPr>
          <w:rFonts w:ascii="Arial" w:hAnsi="Arial" w:cs="Arial"/>
          <w:sz w:val="24"/>
        </w:rPr>
        <w:t xml:space="preserve">  </w:t>
      </w:r>
    </w:p>
    <w:p w14:paraId="473B5AFA" w14:textId="77777777" w:rsidR="00FF0F95" w:rsidRPr="00420BC6" w:rsidRDefault="00FF0F95" w:rsidP="00FF0F95">
      <w:pPr>
        <w:widowControl/>
        <w:numPr>
          <w:ilvl w:val="0"/>
          <w:numId w:val="6"/>
        </w:numPr>
        <w:rPr>
          <w:rFonts w:ascii="Arial" w:hAnsi="Arial" w:cs="Arial"/>
          <w:sz w:val="24"/>
        </w:rPr>
      </w:pPr>
      <w:r w:rsidRPr="00420BC6">
        <w:rPr>
          <w:rFonts w:ascii="Arial" w:hAnsi="Arial" w:cs="Arial"/>
          <w:sz w:val="24"/>
        </w:rPr>
        <w:t xml:space="preserve">High School diploma </w:t>
      </w:r>
    </w:p>
    <w:p w14:paraId="4B1DF878" w14:textId="77777777" w:rsidR="005C0D43" w:rsidRPr="00420BC6" w:rsidRDefault="00927319" w:rsidP="004861C9">
      <w:pPr>
        <w:pStyle w:val="Style"/>
        <w:widowControl/>
        <w:numPr>
          <w:ilvl w:val="0"/>
          <w:numId w:val="6"/>
        </w:numPr>
        <w:tabs>
          <w:tab w:val="left" w:pos="-1440"/>
        </w:tabs>
        <w:rPr>
          <w:rFonts w:ascii="Arial" w:hAnsi="Arial" w:cs="Arial"/>
          <w:sz w:val="24"/>
        </w:rPr>
      </w:pPr>
      <w:r w:rsidRPr="00420BC6">
        <w:rPr>
          <w:rFonts w:ascii="Arial" w:hAnsi="Arial" w:cs="Arial"/>
          <w:sz w:val="24"/>
        </w:rPr>
        <w:t>T</w:t>
      </w:r>
      <w:r w:rsidR="001021EA" w:rsidRPr="00420BC6">
        <w:rPr>
          <w:rFonts w:ascii="Arial" w:hAnsi="Arial" w:cs="Arial"/>
          <w:sz w:val="24"/>
        </w:rPr>
        <w:t>wo</w:t>
      </w:r>
      <w:r w:rsidR="005C0D43" w:rsidRPr="00420BC6">
        <w:rPr>
          <w:rFonts w:ascii="Arial" w:hAnsi="Arial" w:cs="Arial"/>
          <w:sz w:val="24"/>
        </w:rPr>
        <w:t xml:space="preserve"> </w:t>
      </w:r>
      <w:r w:rsidR="0010005C" w:rsidRPr="00420BC6">
        <w:rPr>
          <w:rFonts w:ascii="Arial" w:hAnsi="Arial" w:cs="Arial"/>
          <w:sz w:val="24"/>
        </w:rPr>
        <w:t xml:space="preserve">years’ </w:t>
      </w:r>
      <w:r w:rsidR="005C0D43" w:rsidRPr="00420BC6">
        <w:rPr>
          <w:rFonts w:ascii="Arial" w:hAnsi="Arial" w:cs="Arial"/>
          <w:sz w:val="24"/>
        </w:rPr>
        <w:t>experience i</w:t>
      </w:r>
      <w:r w:rsidRPr="00420BC6">
        <w:rPr>
          <w:rFonts w:ascii="Arial" w:hAnsi="Arial" w:cs="Arial"/>
          <w:sz w:val="24"/>
        </w:rPr>
        <w:t>n the library/information field</w:t>
      </w:r>
    </w:p>
    <w:p w14:paraId="57D1F0A7" w14:textId="77777777" w:rsidR="00EB4D90" w:rsidRPr="00420BC6" w:rsidRDefault="00EB4D90" w:rsidP="004861C9">
      <w:pPr>
        <w:pStyle w:val="Style"/>
        <w:widowControl/>
        <w:numPr>
          <w:ilvl w:val="0"/>
          <w:numId w:val="6"/>
        </w:numPr>
        <w:tabs>
          <w:tab w:val="left" w:pos="-1440"/>
        </w:tabs>
        <w:rPr>
          <w:rFonts w:ascii="Arial" w:hAnsi="Arial" w:cs="Arial"/>
          <w:sz w:val="24"/>
        </w:rPr>
      </w:pPr>
      <w:r w:rsidRPr="00420BC6">
        <w:rPr>
          <w:rFonts w:ascii="Arial" w:hAnsi="Arial" w:cs="Arial"/>
          <w:sz w:val="24"/>
        </w:rPr>
        <w:t xml:space="preserve">Experience with online </w:t>
      </w:r>
      <w:r w:rsidR="00927319" w:rsidRPr="00420BC6">
        <w:rPr>
          <w:rFonts w:ascii="Arial" w:hAnsi="Arial" w:cs="Arial"/>
          <w:sz w:val="24"/>
        </w:rPr>
        <w:t>databases and Internet research</w:t>
      </w:r>
    </w:p>
    <w:p w14:paraId="2C0A2770" w14:textId="77777777" w:rsidR="00927319" w:rsidRPr="00420BC6" w:rsidRDefault="00AF53B3" w:rsidP="004861C9">
      <w:pPr>
        <w:pStyle w:val="Style"/>
        <w:widowControl/>
        <w:numPr>
          <w:ilvl w:val="0"/>
          <w:numId w:val="6"/>
        </w:numPr>
        <w:tabs>
          <w:tab w:val="left" w:pos="-1440"/>
        </w:tabs>
        <w:rPr>
          <w:rFonts w:ascii="Arial" w:hAnsi="Arial" w:cs="Arial"/>
          <w:sz w:val="24"/>
        </w:rPr>
      </w:pPr>
      <w:r w:rsidRPr="00420BC6">
        <w:rPr>
          <w:rFonts w:ascii="Arial" w:hAnsi="Arial" w:cs="Arial"/>
          <w:sz w:val="24"/>
        </w:rPr>
        <w:t xml:space="preserve">Must be proficient in word processing  </w:t>
      </w:r>
    </w:p>
    <w:p w14:paraId="1C97B554" w14:textId="77777777" w:rsidR="00AF53B3" w:rsidRPr="00420BC6" w:rsidRDefault="00AF53B3" w:rsidP="004861C9">
      <w:pPr>
        <w:pStyle w:val="Style"/>
        <w:widowControl/>
        <w:numPr>
          <w:ilvl w:val="0"/>
          <w:numId w:val="6"/>
        </w:numPr>
        <w:tabs>
          <w:tab w:val="left" w:pos="-1440"/>
        </w:tabs>
        <w:rPr>
          <w:rFonts w:ascii="Arial" w:hAnsi="Arial" w:cs="Arial"/>
          <w:sz w:val="24"/>
        </w:rPr>
      </w:pPr>
      <w:r w:rsidRPr="00420BC6">
        <w:rPr>
          <w:rFonts w:ascii="Arial" w:hAnsi="Arial" w:cs="Arial"/>
          <w:sz w:val="24"/>
        </w:rPr>
        <w:t xml:space="preserve">Strong organizational, interpersonal, </w:t>
      </w:r>
      <w:r w:rsidR="003660E0" w:rsidRPr="00420BC6">
        <w:rPr>
          <w:rFonts w:ascii="Arial" w:hAnsi="Arial" w:cs="Arial"/>
          <w:sz w:val="24"/>
        </w:rPr>
        <w:t>communication and</w:t>
      </w:r>
      <w:r w:rsidR="00927319" w:rsidRPr="00420BC6">
        <w:rPr>
          <w:rFonts w:ascii="Arial" w:hAnsi="Arial" w:cs="Arial"/>
          <w:sz w:val="24"/>
        </w:rPr>
        <w:t xml:space="preserve"> analytical skills</w:t>
      </w:r>
    </w:p>
    <w:p w14:paraId="03140F7E" w14:textId="77777777" w:rsidR="00AF53B3" w:rsidRPr="00420BC6" w:rsidRDefault="00AF53B3" w:rsidP="004861C9">
      <w:pPr>
        <w:pStyle w:val="Style"/>
        <w:widowControl/>
        <w:numPr>
          <w:ilvl w:val="0"/>
          <w:numId w:val="6"/>
        </w:numPr>
        <w:tabs>
          <w:tab w:val="left" w:pos="-1440"/>
        </w:tabs>
        <w:rPr>
          <w:rFonts w:ascii="Arial" w:hAnsi="Arial" w:cs="Arial"/>
          <w:sz w:val="24"/>
        </w:rPr>
      </w:pPr>
      <w:r w:rsidRPr="00420BC6">
        <w:rPr>
          <w:rFonts w:ascii="Arial" w:hAnsi="Arial" w:cs="Arial"/>
          <w:sz w:val="24"/>
        </w:rPr>
        <w:t>Knowledge of computers</w:t>
      </w:r>
      <w:r w:rsidR="00927319" w:rsidRPr="00420BC6">
        <w:rPr>
          <w:rFonts w:ascii="Arial" w:hAnsi="Arial" w:cs="Arial"/>
          <w:sz w:val="24"/>
        </w:rPr>
        <w:t>, software, and library systems</w:t>
      </w:r>
    </w:p>
    <w:p w14:paraId="33A2FC30" w14:textId="77777777" w:rsidR="00AF53B3" w:rsidRPr="00420BC6" w:rsidRDefault="00AF53B3" w:rsidP="004861C9">
      <w:pPr>
        <w:pStyle w:val="Style"/>
        <w:widowControl/>
        <w:numPr>
          <w:ilvl w:val="0"/>
          <w:numId w:val="6"/>
        </w:numPr>
        <w:tabs>
          <w:tab w:val="left" w:pos="-1440"/>
        </w:tabs>
        <w:rPr>
          <w:rFonts w:ascii="Arial" w:hAnsi="Arial" w:cs="Arial"/>
          <w:sz w:val="24"/>
        </w:rPr>
      </w:pPr>
      <w:r w:rsidRPr="00420BC6">
        <w:rPr>
          <w:rFonts w:ascii="Arial" w:hAnsi="Arial" w:cs="Arial"/>
          <w:sz w:val="24"/>
        </w:rPr>
        <w:t>Ability to do detailed work accurately plus the ability to work bot</w:t>
      </w:r>
      <w:r w:rsidR="00927319" w:rsidRPr="00420BC6">
        <w:rPr>
          <w:rFonts w:ascii="Arial" w:hAnsi="Arial" w:cs="Arial"/>
          <w:sz w:val="24"/>
        </w:rPr>
        <w:t>h independently and with others</w:t>
      </w:r>
    </w:p>
    <w:p w14:paraId="0EB185C0" w14:textId="77777777" w:rsidR="00AF53B3" w:rsidRPr="00420BC6" w:rsidRDefault="00AF53B3" w:rsidP="004861C9">
      <w:pPr>
        <w:pStyle w:val="Style"/>
        <w:widowControl/>
        <w:numPr>
          <w:ilvl w:val="0"/>
          <w:numId w:val="6"/>
        </w:numPr>
        <w:tabs>
          <w:tab w:val="left" w:pos="-1440"/>
        </w:tabs>
        <w:rPr>
          <w:rFonts w:ascii="Arial" w:hAnsi="Arial" w:cs="Arial"/>
          <w:sz w:val="24"/>
        </w:rPr>
      </w:pPr>
      <w:r w:rsidRPr="00420BC6">
        <w:rPr>
          <w:rFonts w:ascii="Arial" w:hAnsi="Arial" w:cs="Arial"/>
          <w:sz w:val="24"/>
        </w:rPr>
        <w:t>Capability to learn and accurately interpret established library procedures a</w:t>
      </w:r>
      <w:r w:rsidR="00927319" w:rsidRPr="00420BC6">
        <w:rPr>
          <w:rFonts w:ascii="Arial" w:hAnsi="Arial" w:cs="Arial"/>
          <w:sz w:val="24"/>
        </w:rPr>
        <w:t>nd regulations</w:t>
      </w:r>
    </w:p>
    <w:p w14:paraId="4B64C5BB" w14:textId="77777777" w:rsidR="00AF53B3" w:rsidRPr="00420BC6" w:rsidRDefault="00AF53B3" w:rsidP="004861C9">
      <w:pPr>
        <w:pStyle w:val="Style"/>
        <w:widowControl/>
        <w:numPr>
          <w:ilvl w:val="0"/>
          <w:numId w:val="6"/>
        </w:numPr>
        <w:tabs>
          <w:tab w:val="left" w:pos="-1440"/>
        </w:tabs>
        <w:rPr>
          <w:rFonts w:ascii="Arial" w:hAnsi="Arial" w:cs="Arial"/>
          <w:sz w:val="24"/>
        </w:rPr>
      </w:pPr>
      <w:r w:rsidRPr="00420BC6">
        <w:rPr>
          <w:rFonts w:ascii="Arial" w:hAnsi="Arial" w:cs="Arial"/>
          <w:sz w:val="24"/>
        </w:rPr>
        <w:t>Able to work through constant interruptions and exhib</w:t>
      </w:r>
      <w:r w:rsidR="00927319" w:rsidRPr="00420BC6">
        <w:rPr>
          <w:rFonts w:ascii="Arial" w:hAnsi="Arial" w:cs="Arial"/>
          <w:sz w:val="24"/>
        </w:rPr>
        <w:t>it a friendly, helpful attitude</w:t>
      </w:r>
    </w:p>
    <w:p w14:paraId="74026C80" w14:textId="77777777" w:rsidR="00927319" w:rsidRPr="00420BC6" w:rsidRDefault="00927319" w:rsidP="00927319">
      <w:pPr>
        <w:pStyle w:val="Style"/>
        <w:widowControl/>
        <w:tabs>
          <w:tab w:val="left" w:pos="-1440"/>
        </w:tabs>
        <w:rPr>
          <w:rFonts w:ascii="Arial" w:hAnsi="Arial" w:cs="Arial"/>
          <w:sz w:val="24"/>
        </w:rPr>
      </w:pPr>
    </w:p>
    <w:p w14:paraId="1C0954FA" w14:textId="77777777" w:rsidR="00927319" w:rsidRPr="00420BC6" w:rsidRDefault="00927319" w:rsidP="00927319">
      <w:pPr>
        <w:pStyle w:val="Style"/>
        <w:widowControl/>
        <w:tabs>
          <w:tab w:val="left" w:pos="-1440"/>
        </w:tabs>
        <w:rPr>
          <w:rFonts w:ascii="Arial" w:hAnsi="Arial" w:cs="Arial"/>
          <w:i/>
          <w:sz w:val="24"/>
        </w:rPr>
      </w:pPr>
      <w:r w:rsidRPr="00420BC6">
        <w:rPr>
          <w:rFonts w:ascii="Arial" w:hAnsi="Arial" w:cs="Arial"/>
          <w:b/>
          <w:sz w:val="24"/>
        </w:rPr>
        <w:t>PREFER</w:t>
      </w:r>
      <w:r w:rsidR="00B63335" w:rsidRPr="00420BC6">
        <w:rPr>
          <w:rFonts w:ascii="Arial" w:hAnsi="Arial" w:cs="Arial"/>
          <w:b/>
          <w:sz w:val="24"/>
        </w:rPr>
        <w:t>R</w:t>
      </w:r>
      <w:r w:rsidRPr="00420BC6">
        <w:rPr>
          <w:rFonts w:ascii="Arial" w:hAnsi="Arial" w:cs="Arial"/>
          <w:b/>
          <w:sz w:val="24"/>
        </w:rPr>
        <w:t>ED QUALIFICATIONS</w:t>
      </w:r>
      <w:r w:rsidRPr="00420BC6">
        <w:rPr>
          <w:rFonts w:ascii="Arial" w:hAnsi="Arial" w:cs="Arial"/>
          <w:sz w:val="24"/>
        </w:rPr>
        <w:t xml:space="preserve">: </w:t>
      </w:r>
      <w:r w:rsidRPr="00420BC6">
        <w:rPr>
          <w:rFonts w:ascii="Arial" w:hAnsi="Arial" w:cs="Arial"/>
          <w:i/>
          <w:sz w:val="24"/>
        </w:rPr>
        <w:t>(In addition the minimum requirements)</w:t>
      </w:r>
    </w:p>
    <w:p w14:paraId="2D0DB2A5" w14:textId="77777777" w:rsidR="00927319" w:rsidRPr="00420BC6" w:rsidRDefault="00927319" w:rsidP="00927319">
      <w:pPr>
        <w:pStyle w:val="Style"/>
        <w:widowControl/>
        <w:numPr>
          <w:ilvl w:val="0"/>
          <w:numId w:val="6"/>
        </w:numPr>
        <w:tabs>
          <w:tab w:val="left" w:pos="-1440"/>
        </w:tabs>
        <w:rPr>
          <w:rFonts w:ascii="Arial" w:hAnsi="Arial" w:cs="Arial"/>
          <w:i/>
          <w:sz w:val="24"/>
        </w:rPr>
      </w:pPr>
      <w:r w:rsidRPr="00420BC6">
        <w:rPr>
          <w:rFonts w:ascii="Arial" w:hAnsi="Arial" w:cs="Arial"/>
          <w:sz w:val="24"/>
        </w:rPr>
        <w:t>Associate degree or two or more years of college</w:t>
      </w:r>
    </w:p>
    <w:p w14:paraId="018B23C9" w14:textId="77777777" w:rsidR="00AF53B3" w:rsidRPr="00420BC6" w:rsidRDefault="00AF53B3">
      <w:pPr>
        <w:widowControl/>
        <w:rPr>
          <w:rFonts w:ascii="Arial" w:hAnsi="Arial" w:cs="Arial"/>
          <w:b/>
          <w:bCs/>
          <w:sz w:val="24"/>
        </w:rPr>
      </w:pPr>
    </w:p>
    <w:p w14:paraId="51E88034" w14:textId="575A158D" w:rsidR="0014789C" w:rsidRPr="00420BC6" w:rsidRDefault="00AF53B3" w:rsidP="0014789C">
      <w:pPr>
        <w:rPr>
          <w:rFonts w:ascii="Arial" w:hAnsi="Arial" w:cs="Arial"/>
          <w:sz w:val="24"/>
        </w:rPr>
      </w:pPr>
      <w:r w:rsidRPr="00420BC6">
        <w:rPr>
          <w:rFonts w:ascii="Arial" w:hAnsi="Arial" w:cs="Arial"/>
          <w:b/>
          <w:bCs/>
          <w:sz w:val="24"/>
        </w:rPr>
        <w:t>SALARY/ BENEFITS:</w:t>
      </w:r>
      <w:r w:rsidRPr="00420BC6">
        <w:rPr>
          <w:rFonts w:ascii="Arial" w:hAnsi="Arial" w:cs="Arial"/>
          <w:sz w:val="24"/>
        </w:rPr>
        <w:t xml:space="preserve">  </w:t>
      </w:r>
      <w:r w:rsidR="00E80FFC" w:rsidRPr="00420BC6">
        <w:rPr>
          <w:rFonts w:ascii="Arial" w:hAnsi="Arial" w:cs="Arial"/>
          <w:sz w:val="24"/>
        </w:rPr>
        <w:t>Salary is $</w:t>
      </w:r>
      <w:r w:rsidR="009316D5" w:rsidRPr="00420BC6">
        <w:rPr>
          <w:rFonts w:ascii="Arial" w:hAnsi="Arial" w:cs="Arial"/>
          <w:sz w:val="24"/>
        </w:rPr>
        <w:t>1</w:t>
      </w:r>
      <w:r w:rsidR="002337BB">
        <w:rPr>
          <w:rFonts w:ascii="Arial" w:hAnsi="Arial" w:cs="Arial"/>
          <w:sz w:val="24"/>
        </w:rPr>
        <w:t>7</w:t>
      </w:r>
      <w:bookmarkStart w:id="0" w:name="_GoBack"/>
      <w:bookmarkEnd w:id="0"/>
      <w:r w:rsidR="00E80FFC" w:rsidRPr="00420BC6">
        <w:rPr>
          <w:rFonts w:ascii="Arial" w:hAnsi="Arial" w:cs="Arial"/>
          <w:sz w:val="24"/>
        </w:rPr>
        <w:t xml:space="preserve"> per hour</w:t>
      </w:r>
      <w:r w:rsidR="008450F7" w:rsidRPr="00420BC6">
        <w:rPr>
          <w:rFonts w:ascii="Arial" w:hAnsi="Arial" w:cs="Arial"/>
          <w:sz w:val="24"/>
        </w:rPr>
        <w:t>/19 hours maximum</w:t>
      </w:r>
      <w:r w:rsidR="00E80FFC" w:rsidRPr="00420BC6">
        <w:rPr>
          <w:rFonts w:ascii="Arial" w:hAnsi="Arial" w:cs="Arial"/>
          <w:sz w:val="24"/>
        </w:rPr>
        <w:t>; No benefits</w:t>
      </w:r>
      <w:r w:rsidR="0014789C" w:rsidRPr="00420BC6">
        <w:rPr>
          <w:rFonts w:ascii="Arial" w:hAnsi="Arial" w:cs="Arial"/>
          <w:sz w:val="24"/>
        </w:rPr>
        <w:t>.  Please be aware that all Chattahoochee Technical College employees must be paid by DIRECT DEPOSIT unless exempted by the State Accounting Office based on “hardship” evidence provided by the employee.</w:t>
      </w:r>
    </w:p>
    <w:p w14:paraId="5F8B2ED8" w14:textId="77777777" w:rsidR="0014789C" w:rsidRPr="00420BC6" w:rsidRDefault="0014789C" w:rsidP="0014789C">
      <w:pPr>
        <w:rPr>
          <w:rFonts w:ascii="Arial" w:hAnsi="Arial" w:cs="Arial"/>
          <w:sz w:val="24"/>
        </w:rPr>
      </w:pPr>
    </w:p>
    <w:p w14:paraId="7991059B" w14:textId="074D168C" w:rsidR="00335086" w:rsidRPr="00420BC6" w:rsidRDefault="00AF53B3" w:rsidP="00335086">
      <w:pPr>
        <w:pStyle w:val="NoSpacing"/>
        <w:spacing w:after="120"/>
        <w:jc w:val="both"/>
        <w:rPr>
          <w:rFonts w:ascii="Arial" w:hAnsi="Arial" w:cs="Arial"/>
          <w:sz w:val="24"/>
        </w:rPr>
      </w:pPr>
      <w:r w:rsidRPr="00420BC6">
        <w:rPr>
          <w:rFonts w:ascii="Arial" w:hAnsi="Arial" w:cs="Arial"/>
          <w:b/>
          <w:bCs/>
          <w:sz w:val="24"/>
          <w:szCs w:val="24"/>
        </w:rPr>
        <w:t>APPLICATION PROCEDURE:</w:t>
      </w:r>
      <w:r w:rsidRPr="00420BC6">
        <w:rPr>
          <w:rFonts w:ascii="Arial" w:hAnsi="Arial" w:cs="Arial"/>
          <w:sz w:val="24"/>
          <w:szCs w:val="24"/>
        </w:rPr>
        <w:t xml:space="preserve"> </w:t>
      </w:r>
      <w:r w:rsidR="0014789C" w:rsidRPr="00420BC6">
        <w:rPr>
          <w:rFonts w:ascii="Arial" w:hAnsi="Arial" w:cs="Arial"/>
          <w:sz w:val="24"/>
          <w:szCs w:val="24"/>
        </w:rPr>
        <w:t xml:space="preserve">APPLY ONLINE ONLY @ </w:t>
      </w:r>
      <w:hyperlink r:id="rId5" w:history="1">
        <w:r w:rsidR="0014789C" w:rsidRPr="00420BC6">
          <w:rPr>
            <w:rStyle w:val="Hyperlink"/>
            <w:rFonts w:ascii="Arial" w:hAnsi="Arial" w:cs="Arial"/>
            <w:sz w:val="24"/>
            <w:szCs w:val="24"/>
          </w:rPr>
          <w:t>www.chattahoocheetech.edu</w:t>
        </w:r>
      </w:hyperlink>
      <w:r w:rsidR="0014789C" w:rsidRPr="00420BC6">
        <w:rPr>
          <w:rFonts w:ascii="Arial" w:hAnsi="Arial" w:cs="Arial"/>
          <w:sz w:val="24"/>
          <w:szCs w:val="24"/>
        </w:rPr>
        <w:t xml:space="preserve"> and select “</w:t>
      </w:r>
      <w:proofErr w:type="spellStart"/>
      <w:r w:rsidR="00335086">
        <w:rPr>
          <w:rFonts w:ascii="Arial" w:hAnsi="Arial" w:cs="Arial"/>
          <w:sz w:val="24"/>
          <w:szCs w:val="24"/>
        </w:rPr>
        <w:t>me@Chatt</w:t>
      </w:r>
      <w:proofErr w:type="spellEnd"/>
      <w:r w:rsidR="00335086">
        <w:rPr>
          <w:rFonts w:ascii="Arial" w:hAnsi="Arial" w:cs="Arial"/>
          <w:sz w:val="24"/>
          <w:szCs w:val="24"/>
        </w:rPr>
        <w:t xml:space="preserve"> Tech</w:t>
      </w:r>
      <w:r w:rsidR="0014789C" w:rsidRPr="00420BC6">
        <w:rPr>
          <w:rFonts w:ascii="Arial" w:hAnsi="Arial" w:cs="Arial"/>
          <w:sz w:val="24"/>
          <w:szCs w:val="24"/>
        </w:rPr>
        <w:t>” then “</w:t>
      </w:r>
      <w:r w:rsidR="00B8710E">
        <w:rPr>
          <w:rFonts w:ascii="Arial" w:hAnsi="Arial" w:cs="Arial"/>
          <w:sz w:val="24"/>
          <w:szCs w:val="24"/>
        </w:rPr>
        <w:t>Jobs and Careers</w:t>
      </w:r>
      <w:r w:rsidR="00335086">
        <w:rPr>
          <w:rFonts w:ascii="Arial" w:hAnsi="Arial" w:cs="Arial"/>
          <w:sz w:val="24"/>
          <w:szCs w:val="24"/>
        </w:rPr>
        <w:t xml:space="preserve"> at Chatt Tech</w:t>
      </w:r>
      <w:r w:rsidR="0014789C" w:rsidRPr="00420BC6">
        <w:rPr>
          <w:rFonts w:ascii="Arial" w:hAnsi="Arial" w:cs="Arial"/>
          <w:sz w:val="24"/>
          <w:szCs w:val="24"/>
        </w:rPr>
        <w:t>.”  For a complete file, fill out an online application, upload cover letter, resume and include three professional references’ contact information on application. Before a candidate is hired, a pre-employment criminal background investigation and employer/professional reference check will be conducted.</w:t>
      </w:r>
    </w:p>
    <w:p w14:paraId="3E70BB9A" w14:textId="77777777" w:rsidR="00335086" w:rsidRDefault="00335086" w:rsidP="00335086">
      <w:pPr>
        <w:rPr>
          <w:rFonts w:ascii="Arial" w:hAnsi="Arial" w:cs="Arial"/>
          <w:b/>
          <w:bCs/>
          <w:sz w:val="24"/>
        </w:rPr>
      </w:pPr>
    </w:p>
    <w:p w14:paraId="180B9FFA" w14:textId="1971D122" w:rsidR="00AF53B3" w:rsidRDefault="00AF53B3" w:rsidP="00335086">
      <w:pPr>
        <w:rPr>
          <w:rFonts w:ascii="Arial" w:hAnsi="Arial" w:cs="Arial"/>
          <w:sz w:val="24"/>
        </w:rPr>
      </w:pPr>
      <w:r w:rsidRPr="00420BC6">
        <w:rPr>
          <w:rFonts w:ascii="Arial" w:hAnsi="Arial" w:cs="Arial"/>
          <w:b/>
          <w:bCs/>
          <w:sz w:val="24"/>
        </w:rPr>
        <w:t>RESPONSE DEADLINE:</w:t>
      </w:r>
      <w:r w:rsidRPr="00420BC6">
        <w:rPr>
          <w:rFonts w:ascii="Arial" w:hAnsi="Arial" w:cs="Arial"/>
          <w:sz w:val="24"/>
        </w:rPr>
        <w:t xml:space="preserve">  Open until position is filled</w:t>
      </w:r>
    </w:p>
    <w:p w14:paraId="30854766" w14:textId="77777777" w:rsidR="00335086" w:rsidRPr="00420BC6" w:rsidRDefault="00335086" w:rsidP="00335086">
      <w:pPr>
        <w:rPr>
          <w:rFonts w:ascii="Arial" w:hAnsi="Arial" w:cs="Arial"/>
          <w:sz w:val="24"/>
        </w:rPr>
      </w:pPr>
    </w:p>
    <w:p w14:paraId="1104EA14" w14:textId="3C99F727" w:rsidR="00AF53B3" w:rsidRPr="00420BC6" w:rsidRDefault="00AF53B3">
      <w:pPr>
        <w:widowControl/>
        <w:rPr>
          <w:rFonts w:ascii="Arial" w:hAnsi="Arial" w:cs="Arial"/>
          <w:bCs/>
          <w:sz w:val="24"/>
        </w:rPr>
      </w:pPr>
      <w:r w:rsidRPr="00420BC6">
        <w:rPr>
          <w:rFonts w:ascii="Arial" w:hAnsi="Arial" w:cs="Arial"/>
          <w:b/>
          <w:bCs/>
          <w:sz w:val="24"/>
        </w:rPr>
        <w:t xml:space="preserve">ANTICIPATED EMPLOYMENT DATE:  </w:t>
      </w:r>
      <w:r w:rsidR="00C43632">
        <w:rPr>
          <w:rFonts w:ascii="Arial" w:hAnsi="Arial" w:cs="Arial"/>
          <w:bCs/>
          <w:sz w:val="24"/>
        </w:rPr>
        <w:t>April 2026</w:t>
      </w:r>
    </w:p>
    <w:p w14:paraId="0494B3D9" w14:textId="77777777" w:rsidR="00900B0A" w:rsidRPr="00420BC6" w:rsidRDefault="00900B0A">
      <w:pPr>
        <w:widowControl/>
        <w:rPr>
          <w:rFonts w:ascii="Arial" w:hAnsi="Arial" w:cs="Arial"/>
          <w:sz w:val="24"/>
        </w:rPr>
      </w:pPr>
    </w:p>
    <w:p w14:paraId="67A8144E" w14:textId="77777777" w:rsidR="00335086" w:rsidRPr="00335086" w:rsidRDefault="00AF53B3" w:rsidP="00335086">
      <w:pPr>
        <w:jc w:val="both"/>
        <w:rPr>
          <w:rFonts w:ascii="Arial" w:hAnsi="Arial" w:cs="Arial"/>
          <w:iCs/>
          <w:sz w:val="16"/>
          <w:szCs w:val="16"/>
        </w:rPr>
      </w:pPr>
      <w:r w:rsidRPr="00420BC6">
        <w:rPr>
          <w:rFonts w:ascii="Arial" w:hAnsi="Arial" w:cs="Arial"/>
          <w:b/>
          <w:bCs/>
          <w:sz w:val="24"/>
        </w:rPr>
        <w:t>EMPLOYMENT POLICY:</w:t>
      </w:r>
      <w:r w:rsidRPr="00420BC6">
        <w:rPr>
          <w:rFonts w:ascii="Arial" w:hAnsi="Arial" w:cs="Arial"/>
          <w:sz w:val="24"/>
        </w:rPr>
        <w:t xml:space="preserve">  </w:t>
      </w:r>
      <w:r w:rsidR="00335086" w:rsidRPr="00335086">
        <w:rPr>
          <w:rFonts w:ascii="Arial" w:hAnsi="Arial" w:cs="Arial"/>
          <w:iCs/>
          <w:sz w:val="16"/>
          <w:szCs w:val="16"/>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335086" w:rsidRPr="00335086">
          <w:rPr>
            <w:rStyle w:val="Hyperlink"/>
            <w:rFonts w:ascii="Arial" w:hAnsi="Arial" w:cs="Arial"/>
            <w:iCs/>
            <w:sz w:val="16"/>
            <w:szCs w:val="16"/>
          </w:rPr>
          <w:t>(404) 679-4500</w:t>
        </w:r>
      </w:hyperlink>
      <w:r w:rsidR="00335086" w:rsidRPr="00335086">
        <w:rPr>
          <w:rFonts w:ascii="Arial" w:hAnsi="Arial" w:cs="Arial"/>
          <w:iCs/>
          <w:sz w:val="16"/>
          <w:szCs w:val="16"/>
        </w:rPr>
        <w:t>, or by using information available on SACSCOC’s website (</w:t>
      </w:r>
      <w:hyperlink r:id="rId7" w:history="1">
        <w:r w:rsidR="00335086" w:rsidRPr="00335086">
          <w:rPr>
            <w:rStyle w:val="Hyperlink"/>
            <w:rFonts w:ascii="Arial" w:hAnsi="Arial" w:cs="Arial"/>
            <w:iCs/>
            <w:sz w:val="16"/>
            <w:szCs w:val="16"/>
          </w:rPr>
          <w:t>www.sacscoc.org</w:t>
        </w:r>
      </w:hyperlink>
      <w:r w:rsidR="00335086" w:rsidRPr="00335086">
        <w:rPr>
          <w:rFonts w:ascii="Arial" w:hAnsi="Arial" w:cs="Arial"/>
          <w:iCs/>
          <w:sz w:val="16"/>
          <w:szCs w:val="16"/>
        </w:rPr>
        <w:t>).</w:t>
      </w:r>
    </w:p>
    <w:p w14:paraId="7E96F61C" w14:textId="77777777" w:rsidR="00335086" w:rsidRPr="00335086" w:rsidRDefault="00335086" w:rsidP="00335086">
      <w:pPr>
        <w:jc w:val="both"/>
        <w:rPr>
          <w:rFonts w:ascii="Arial" w:hAnsi="Arial" w:cs="Arial"/>
          <w:iCs/>
          <w:sz w:val="16"/>
          <w:szCs w:val="16"/>
        </w:rPr>
      </w:pPr>
      <w:r w:rsidRPr="00335086">
        <w:rPr>
          <w:rFonts w:ascii="Arial" w:hAnsi="Arial" w:cs="Arial"/>
          <w:iCs/>
          <w:sz w:val="16"/>
          <w:szCs w:val="16"/>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w:t>
      </w:r>
      <w:r w:rsidRPr="00335086">
        <w:rPr>
          <w:rFonts w:ascii="Arial" w:hAnsi="Arial" w:cs="Arial"/>
          <w:iCs/>
          <w:sz w:val="16"/>
          <w:szCs w:val="16"/>
        </w:rPr>
        <w:lastRenderedPageBreak/>
        <w:t>inquiries regarding the non-discrimination policies: Chattahoochee Technical College Title IX Coordinator, Shanequa “</w:t>
      </w:r>
      <w:proofErr w:type="spellStart"/>
      <w:r w:rsidRPr="00335086">
        <w:rPr>
          <w:rFonts w:ascii="Arial" w:hAnsi="Arial" w:cs="Arial"/>
          <w:iCs/>
          <w:sz w:val="16"/>
          <w:szCs w:val="16"/>
        </w:rPr>
        <w:t>Nickkie</w:t>
      </w:r>
      <w:proofErr w:type="spellEnd"/>
      <w:r w:rsidRPr="00335086">
        <w:rPr>
          <w:rFonts w:ascii="Arial" w:hAnsi="Arial" w:cs="Arial"/>
          <w:iCs/>
          <w:sz w:val="16"/>
          <w:szCs w:val="16"/>
        </w:rPr>
        <w:t xml:space="preserve">” Warrington, Marietta Campus, 980 South Cobb Drive, Building C 1102B, Marietta, GA 30060, 770-975-4023, or </w:t>
      </w:r>
      <w:hyperlink r:id="rId8" w:history="1">
        <w:r w:rsidRPr="00335086">
          <w:rPr>
            <w:rStyle w:val="Hyperlink"/>
            <w:rFonts w:ascii="Arial" w:hAnsi="Arial" w:cs="Arial"/>
            <w:iCs/>
            <w:sz w:val="16"/>
            <w:szCs w:val="16"/>
          </w:rPr>
          <w:t>SDWarrington@ChattahoocheeTech.edu</w:t>
        </w:r>
      </w:hyperlink>
      <w:r w:rsidRPr="00335086">
        <w:rPr>
          <w:rFonts w:ascii="Arial" w:hAnsi="Arial" w:cs="Arial"/>
          <w:iCs/>
          <w:sz w:val="16"/>
          <w:szCs w:val="16"/>
        </w:rPr>
        <w:t>, and Chattahoochee Technical College Section 504 Coordinator, Caitlin Barton, 5198 Ross Road, Building A1320, Acworth, GA 30102, (770) 975-4099, or </w:t>
      </w:r>
      <w:hyperlink r:id="rId9" w:history="1">
        <w:r w:rsidRPr="00335086">
          <w:rPr>
            <w:rStyle w:val="Hyperlink"/>
            <w:rFonts w:ascii="Arial" w:hAnsi="Arial" w:cs="Arial"/>
            <w:iCs/>
            <w:sz w:val="16"/>
            <w:szCs w:val="16"/>
          </w:rPr>
          <w:t>Caitlin.Barton@chattahoocheetech.edu</w:t>
        </w:r>
      </w:hyperlink>
      <w:r w:rsidRPr="00335086">
        <w:rPr>
          <w:rFonts w:ascii="Arial" w:hAnsi="Arial" w:cs="Arial"/>
          <w:iCs/>
          <w:sz w:val="16"/>
          <w:szCs w:val="16"/>
        </w:rPr>
        <w:t xml:space="preserve">.   </w:t>
      </w:r>
    </w:p>
    <w:p w14:paraId="534F70E1" w14:textId="70E552BB" w:rsidR="00420BC6" w:rsidRDefault="00420BC6" w:rsidP="00335086">
      <w:pPr>
        <w:jc w:val="both"/>
        <w:rPr>
          <w:rFonts w:ascii="Arial" w:hAnsi="Arial" w:cs="Arial"/>
          <w:color w:val="444444"/>
          <w:sz w:val="16"/>
          <w:szCs w:val="16"/>
          <w:shd w:val="clear" w:color="auto" w:fill="FFFFFF"/>
        </w:rPr>
      </w:pPr>
    </w:p>
    <w:p w14:paraId="28A3D083" w14:textId="47A9AF6D" w:rsidR="00335086" w:rsidRPr="00420BC6" w:rsidRDefault="00335086" w:rsidP="00335086">
      <w:pPr>
        <w:jc w:val="center"/>
        <w:rPr>
          <w:rFonts w:ascii="Arial" w:hAnsi="Arial" w:cs="Arial"/>
          <w:color w:val="444444"/>
          <w:sz w:val="16"/>
          <w:szCs w:val="16"/>
          <w:shd w:val="clear" w:color="auto" w:fill="FFFFFF"/>
        </w:rPr>
      </w:pPr>
      <w:r w:rsidRPr="00335086">
        <w:rPr>
          <w:rFonts w:ascii="Arial" w:hAnsi="Arial" w:cs="Arial"/>
          <w:b/>
          <w:bCs/>
          <w:i/>
          <w:iCs/>
          <w:color w:val="444444"/>
          <w:sz w:val="16"/>
          <w:szCs w:val="16"/>
          <w:shd w:val="clear" w:color="auto" w:fill="FFFFFF"/>
        </w:rPr>
        <w:t>A Unit of the Technical College System of Georgia</w:t>
      </w:r>
    </w:p>
    <w:sectPr w:rsidR="00335086" w:rsidRPr="00420BC6" w:rsidSect="00910875">
      <w:endnotePr>
        <w:numFmt w:val="decimal"/>
      </w:endnotePr>
      <w:pgSz w:w="12240" w:h="15840"/>
      <w:pgMar w:top="1008" w:right="1440" w:bottom="1008" w:left="1440"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54A44E"/>
    <w:lvl w:ilvl="0">
      <w:numFmt w:val="decimal"/>
      <w:lvlText w:val="*"/>
      <w:lvlJc w:val="left"/>
    </w:lvl>
  </w:abstractNum>
  <w:abstractNum w:abstractNumId="1" w15:restartNumberingAfterBreak="0">
    <w:nsid w:val="06D26107"/>
    <w:multiLevelType w:val="hybridMultilevel"/>
    <w:tmpl w:val="37D2D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C5452"/>
    <w:multiLevelType w:val="hybridMultilevel"/>
    <w:tmpl w:val="47423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F5716F"/>
    <w:multiLevelType w:val="hybridMultilevel"/>
    <w:tmpl w:val="BF46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F6852"/>
    <w:multiLevelType w:val="hybridMultilevel"/>
    <w:tmpl w:val="A690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9C17DD"/>
    <w:multiLevelType w:val="hybridMultilevel"/>
    <w:tmpl w:val="3788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A3C4E"/>
    <w:multiLevelType w:val="hybridMultilevel"/>
    <w:tmpl w:val="81FE5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F5344B"/>
    <w:multiLevelType w:val="hybridMultilevel"/>
    <w:tmpl w:val="AC20E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8"/>
  </w:num>
  <w:num w:numId="3">
    <w:abstractNumId w:val="1"/>
  </w:num>
  <w:num w:numId="4">
    <w:abstractNumId w:val="6"/>
  </w:num>
  <w:num w:numId="5">
    <w:abstractNumId w:val="7"/>
  </w:num>
  <w:num w:numId="6">
    <w:abstractNumId w:val="3"/>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C7"/>
    <w:rsid w:val="00017915"/>
    <w:rsid w:val="00040AA1"/>
    <w:rsid w:val="00050624"/>
    <w:rsid w:val="00085EB9"/>
    <w:rsid w:val="00094845"/>
    <w:rsid w:val="0010005C"/>
    <w:rsid w:val="001021EA"/>
    <w:rsid w:val="0014789C"/>
    <w:rsid w:val="001F6B1D"/>
    <w:rsid w:val="002337BB"/>
    <w:rsid w:val="00335086"/>
    <w:rsid w:val="003660E0"/>
    <w:rsid w:val="003E4040"/>
    <w:rsid w:val="00420BC6"/>
    <w:rsid w:val="004861C9"/>
    <w:rsid w:val="005047EE"/>
    <w:rsid w:val="0053272D"/>
    <w:rsid w:val="005C0D43"/>
    <w:rsid w:val="00623B70"/>
    <w:rsid w:val="00643A83"/>
    <w:rsid w:val="00654B62"/>
    <w:rsid w:val="00755EAF"/>
    <w:rsid w:val="00786769"/>
    <w:rsid w:val="007B4B94"/>
    <w:rsid w:val="008450F7"/>
    <w:rsid w:val="00900B0A"/>
    <w:rsid w:val="00910875"/>
    <w:rsid w:val="00927319"/>
    <w:rsid w:val="009316D5"/>
    <w:rsid w:val="00A317DC"/>
    <w:rsid w:val="00AD5830"/>
    <w:rsid w:val="00AF53B3"/>
    <w:rsid w:val="00B57F3B"/>
    <w:rsid w:val="00B63335"/>
    <w:rsid w:val="00B8710E"/>
    <w:rsid w:val="00BB79E8"/>
    <w:rsid w:val="00BC2EC4"/>
    <w:rsid w:val="00C43632"/>
    <w:rsid w:val="00C736D4"/>
    <w:rsid w:val="00C84672"/>
    <w:rsid w:val="00CD1E96"/>
    <w:rsid w:val="00D010C7"/>
    <w:rsid w:val="00D81ABF"/>
    <w:rsid w:val="00DB2FC5"/>
    <w:rsid w:val="00E013C7"/>
    <w:rsid w:val="00E13FA7"/>
    <w:rsid w:val="00E80FFC"/>
    <w:rsid w:val="00EB4D90"/>
    <w:rsid w:val="00F61410"/>
    <w:rsid w:val="00F77CE7"/>
    <w:rsid w:val="00FF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00CF2"/>
  <w15:chartTrackingRefBased/>
  <w15:docId w15:val="{B8B0BC58-3257-4A68-B4C9-471F9671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ind w:firstLine="2880"/>
      <w:outlineLvl w:val="0"/>
    </w:pPr>
    <w:rPr>
      <w:rFonts w:ascii="CG Omega" w:hAnsi="CG Omeg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720" w:hanging="720"/>
    </w:pPr>
  </w:style>
  <w:style w:type="paragraph" w:styleId="NoSpacing">
    <w:name w:val="No Spacing"/>
    <w:uiPriority w:val="99"/>
    <w:qFormat/>
    <w:rsid w:val="001021EA"/>
    <w:rPr>
      <w:rFonts w:ascii="Calibri" w:eastAsia="Calibri" w:hAnsi="Calibri"/>
      <w:sz w:val="22"/>
      <w:szCs w:val="22"/>
    </w:rPr>
  </w:style>
  <w:style w:type="paragraph" w:styleId="BodyText">
    <w:name w:val="Body Text"/>
    <w:basedOn w:val="Normal"/>
    <w:link w:val="BodyTextChar"/>
    <w:rsid w:val="00623B70"/>
    <w:pPr>
      <w:widowControl/>
      <w:autoSpaceDE/>
      <w:autoSpaceDN/>
      <w:adjustRightInd/>
      <w:spacing w:after="120"/>
    </w:pPr>
    <w:rPr>
      <w:szCs w:val="20"/>
    </w:rPr>
  </w:style>
  <w:style w:type="character" w:customStyle="1" w:styleId="BodyTextChar">
    <w:name w:val="Body Text Char"/>
    <w:basedOn w:val="DefaultParagraphFont"/>
    <w:link w:val="BodyText"/>
    <w:rsid w:val="00623B70"/>
  </w:style>
  <w:style w:type="paragraph" w:styleId="BodyTextIndent">
    <w:name w:val="Body Text Indent"/>
    <w:basedOn w:val="Normal"/>
    <w:link w:val="BodyTextIndentChar"/>
    <w:uiPriority w:val="99"/>
    <w:semiHidden/>
    <w:unhideWhenUsed/>
    <w:rsid w:val="00910875"/>
    <w:pPr>
      <w:spacing w:after="120"/>
      <w:ind w:left="360"/>
    </w:pPr>
  </w:style>
  <w:style w:type="character" w:customStyle="1" w:styleId="BodyTextIndentChar">
    <w:name w:val="Body Text Indent Char"/>
    <w:link w:val="BodyTextIndent"/>
    <w:uiPriority w:val="99"/>
    <w:semiHidden/>
    <w:rsid w:val="00910875"/>
    <w:rPr>
      <w:szCs w:val="24"/>
    </w:rPr>
  </w:style>
  <w:style w:type="character" w:styleId="Hyperlink">
    <w:name w:val="Hyperlink"/>
    <w:rsid w:val="00C84672"/>
    <w:rPr>
      <w:color w:val="0000FF"/>
      <w:u w:val="single"/>
    </w:rPr>
  </w:style>
  <w:style w:type="character" w:styleId="FollowedHyperlink">
    <w:name w:val="FollowedHyperlink"/>
    <w:rsid w:val="0014789C"/>
    <w:rPr>
      <w:color w:val="800080"/>
      <w:u w:val="single"/>
    </w:rPr>
  </w:style>
  <w:style w:type="paragraph" w:styleId="BalloonText">
    <w:name w:val="Balloon Text"/>
    <w:basedOn w:val="Normal"/>
    <w:link w:val="BalloonTextChar"/>
    <w:uiPriority w:val="99"/>
    <w:semiHidden/>
    <w:unhideWhenUsed/>
    <w:rsid w:val="00F61410"/>
    <w:rPr>
      <w:rFonts w:ascii="Tahoma" w:hAnsi="Tahoma" w:cs="Tahoma"/>
      <w:sz w:val="16"/>
      <w:szCs w:val="16"/>
    </w:rPr>
  </w:style>
  <w:style w:type="character" w:customStyle="1" w:styleId="BalloonTextChar">
    <w:name w:val="Balloon Text Char"/>
    <w:link w:val="BalloonText"/>
    <w:uiPriority w:val="99"/>
    <w:semiHidden/>
    <w:rsid w:val="00F61410"/>
    <w:rPr>
      <w:rFonts w:ascii="Tahoma" w:hAnsi="Tahoma" w:cs="Tahoma"/>
      <w:sz w:val="16"/>
      <w:szCs w:val="16"/>
    </w:rPr>
  </w:style>
  <w:style w:type="character" w:customStyle="1" w:styleId="apple-converted-space">
    <w:name w:val="apple-converted-space"/>
    <w:rsid w:val="00420BC6"/>
  </w:style>
  <w:style w:type="character" w:styleId="UnresolvedMention">
    <w:name w:val="Unresolved Mention"/>
    <w:basedOn w:val="DefaultParagraphFont"/>
    <w:uiPriority w:val="99"/>
    <w:semiHidden/>
    <w:unhideWhenUsed/>
    <w:rsid w:val="00335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4056</CharactersWithSpaces>
  <SharedDoc>false</SharedDoc>
  <HLinks>
    <vt:vector size="18" baseType="variant">
      <vt:variant>
        <vt:i4>8061020</vt:i4>
      </vt:variant>
      <vt:variant>
        <vt:i4>6</vt:i4>
      </vt:variant>
      <vt:variant>
        <vt:i4>0</vt:i4>
      </vt:variant>
      <vt:variant>
        <vt:i4>5</vt:i4>
      </vt:variant>
      <vt:variant>
        <vt:lpwstr>mailto:mfbernard@chattahoocheetech.edu</vt:lpwstr>
      </vt:variant>
      <vt:variant>
        <vt:lpwstr/>
      </vt:variant>
      <vt:variant>
        <vt:i4>2097174</vt:i4>
      </vt:variant>
      <vt:variant>
        <vt:i4>3</vt:i4>
      </vt:variant>
      <vt:variant>
        <vt:i4>0</vt:i4>
      </vt:variant>
      <vt:variant>
        <vt:i4>5</vt:i4>
      </vt:variant>
      <vt:variant>
        <vt:lpwstr>mailto:cheri-mattox-carroll@chattahoocheetech.edu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subject/>
  <dc:creator>Beth Anne Hughes</dc:creator>
  <cp:keywords/>
  <cp:lastModifiedBy>Shereida Austin</cp:lastModifiedBy>
  <cp:revision>3</cp:revision>
  <cp:lastPrinted>2015-08-18T19:31:00Z</cp:lastPrinted>
  <dcterms:created xsi:type="dcterms:W3CDTF">2026-03-03T18:33:00Z</dcterms:created>
  <dcterms:modified xsi:type="dcterms:W3CDTF">2026-03-03T18:40:00Z</dcterms:modified>
</cp:coreProperties>
</file>