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1B23" w:rsidRPr="00944538" w:rsidRDefault="008F1B23" w:rsidP="00235409">
      <w:pPr>
        <w:widowControl/>
        <w:rPr>
          <w:rStyle w:val="Strong"/>
          <w:rFonts w:ascii="Arial" w:hAnsi="Arial" w:cs="Arial"/>
          <w:sz w:val="24"/>
        </w:rPr>
      </w:pPr>
    </w:p>
    <w:p w:rsidR="00C22579" w:rsidRPr="002D6B41" w:rsidRDefault="00C22579" w:rsidP="00C22579">
      <w:pPr>
        <w:widowControl/>
        <w:jc w:val="center"/>
        <w:rPr>
          <w:rStyle w:val="Strong"/>
          <w:rFonts w:ascii="Arial" w:hAnsi="Arial" w:cs="Arial"/>
          <w:sz w:val="24"/>
        </w:rPr>
      </w:pPr>
      <w:r w:rsidRPr="002D6B41">
        <w:rPr>
          <w:rStyle w:val="Strong"/>
          <w:rFonts w:ascii="Arial" w:hAnsi="Arial" w:cs="Arial"/>
          <w:sz w:val="24"/>
        </w:rPr>
        <w:t>POSITION ANNOUNCEMENT</w:t>
      </w:r>
    </w:p>
    <w:p w:rsidR="002D0E53" w:rsidRPr="002D6B41" w:rsidRDefault="002D0E53" w:rsidP="00591003">
      <w:pPr>
        <w:widowControl/>
        <w:rPr>
          <w:rStyle w:val="Strong"/>
          <w:rFonts w:ascii="Arial" w:hAnsi="Arial" w:cs="Arial"/>
          <w:sz w:val="24"/>
        </w:rPr>
      </w:pPr>
    </w:p>
    <w:p w:rsidR="00C41CCB" w:rsidRPr="002D6B41" w:rsidRDefault="00BE2E6F" w:rsidP="00380404">
      <w:pPr>
        <w:widowControl/>
        <w:rPr>
          <w:rFonts w:ascii="Arial" w:hAnsi="Arial" w:cs="Arial"/>
        </w:rPr>
      </w:pPr>
      <w:r w:rsidRPr="002D6B41">
        <w:rPr>
          <w:rStyle w:val="Strong"/>
          <w:rFonts w:ascii="Arial" w:hAnsi="Arial" w:cs="Arial"/>
          <w:sz w:val="24"/>
        </w:rPr>
        <w:t>POSITION:</w:t>
      </w:r>
      <w:r w:rsidR="008E2AAF" w:rsidRPr="002D6B41">
        <w:rPr>
          <w:rStyle w:val="Strong"/>
          <w:rFonts w:ascii="Arial" w:hAnsi="Arial" w:cs="Arial"/>
          <w:sz w:val="24"/>
        </w:rPr>
        <w:t xml:space="preserve"> </w:t>
      </w:r>
      <w:r w:rsidR="005A215B" w:rsidRPr="002D6B41">
        <w:rPr>
          <w:rStyle w:val="Strong"/>
          <w:rFonts w:ascii="Arial" w:hAnsi="Arial" w:cs="Arial"/>
          <w:sz w:val="24"/>
        </w:rPr>
        <w:t xml:space="preserve">Adult Education - </w:t>
      </w:r>
      <w:r w:rsidR="00B75B53" w:rsidRPr="002D6B41">
        <w:rPr>
          <w:rStyle w:val="Strong"/>
          <w:rFonts w:ascii="Arial" w:hAnsi="Arial" w:cs="Arial"/>
          <w:sz w:val="24"/>
        </w:rPr>
        <w:t>Instructional Technology Coordinator</w:t>
      </w:r>
    </w:p>
    <w:p w:rsidR="003549A3" w:rsidRPr="002D6B41" w:rsidRDefault="00BE2E6F" w:rsidP="00380404">
      <w:pPr>
        <w:rPr>
          <w:rFonts w:ascii="Arial" w:hAnsi="Arial" w:cs="Arial"/>
          <w:b/>
        </w:rPr>
      </w:pPr>
      <w:r w:rsidRPr="002D6B41">
        <w:rPr>
          <w:rStyle w:val="Strong"/>
          <w:rFonts w:ascii="Arial" w:hAnsi="Arial" w:cs="Arial"/>
          <w:sz w:val="24"/>
        </w:rPr>
        <w:t>POSITION DESCRIPTION:</w:t>
      </w:r>
      <w:r w:rsidRPr="002D6B41">
        <w:rPr>
          <w:rFonts w:ascii="Arial" w:hAnsi="Arial" w:cs="Arial"/>
        </w:rPr>
        <w:t xml:space="preserve"> </w:t>
      </w:r>
      <w:r w:rsidR="005A215B" w:rsidRPr="002D6B41">
        <w:rPr>
          <w:rFonts w:ascii="Arial" w:hAnsi="Arial" w:cs="Arial"/>
        </w:rPr>
        <w:t>Under the direction of the Associate Director of Adult Education, the Adult Education Instructional Technology Coordinator will be responsible for the development and support of distance education classes and instructional technology support for Adult Education department. The position is responsible for the planning, coordination, and growth of instruction in an online environment in the Adult Education program at Chattahoochee Technical College. Supports adult education students, faculty, and staff in the use of instructional technology by providing professional development and ongoing technical assistance. Manages classes, usernames, and passwords for all online programs.</w:t>
      </w:r>
      <w:r w:rsidR="00B02046">
        <w:rPr>
          <w:rFonts w:ascii="Arial" w:hAnsi="Arial" w:cs="Arial"/>
        </w:rPr>
        <w:t xml:space="preserve"> This position has the potential to be located at one of the</w:t>
      </w:r>
      <w:bookmarkStart w:id="0" w:name="_GoBack"/>
      <w:bookmarkEnd w:id="0"/>
      <w:r w:rsidR="00B02046">
        <w:rPr>
          <w:rFonts w:ascii="Arial" w:hAnsi="Arial" w:cs="Arial"/>
        </w:rPr>
        <w:t xml:space="preserve"> following campuses: Appalachian, Canton, Paulding or Marietta. </w:t>
      </w:r>
    </w:p>
    <w:p w:rsidR="00986185" w:rsidRPr="002D6B41" w:rsidRDefault="00986185" w:rsidP="00380404">
      <w:pPr>
        <w:rPr>
          <w:rFonts w:ascii="Arial" w:hAnsi="Arial" w:cs="Arial"/>
          <w:b/>
        </w:rPr>
      </w:pPr>
    </w:p>
    <w:p w:rsidR="00BA6FCC" w:rsidRPr="002D6B41" w:rsidRDefault="00BE2E6F" w:rsidP="00380404">
      <w:pPr>
        <w:rPr>
          <w:rFonts w:ascii="Arial" w:hAnsi="Arial" w:cs="Arial"/>
          <w:b/>
          <w:bCs/>
        </w:rPr>
      </w:pPr>
      <w:r w:rsidRPr="002D6B41">
        <w:rPr>
          <w:rFonts w:ascii="Arial" w:hAnsi="Arial" w:cs="Arial"/>
          <w:b/>
        </w:rPr>
        <w:t>MAJOR DUTIES:</w:t>
      </w:r>
      <w:r w:rsidR="00E07815" w:rsidRPr="002D6B41">
        <w:rPr>
          <w:rFonts w:ascii="Arial" w:hAnsi="Arial" w:cs="Arial"/>
          <w:b/>
          <w:bCs/>
        </w:rPr>
        <w:t xml:space="preserve"> </w:t>
      </w:r>
    </w:p>
    <w:p w:rsidR="005A215B" w:rsidRPr="002D6B41" w:rsidRDefault="005A215B" w:rsidP="005A215B">
      <w:pPr>
        <w:rPr>
          <w:rFonts w:ascii="Arial" w:hAnsi="Arial" w:cs="Arial"/>
          <w:b/>
          <w:bCs/>
        </w:rPr>
      </w:pPr>
      <w:r w:rsidRPr="002D6B41">
        <w:rPr>
          <w:rFonts w:ascii="Arial" w:hAnsi="Arial" w:cs="Arial"/>
          <w:b/>
          <w:bCs/>
        </w:rPr>
        <w:t xml:space="preserve">DESIGN &amp; DEVELOPMENT </w:t>
      </w:r>
    </w:p>
    <w:p w:rsidR="005A215B" w:rsidRPr="002D6B41" w:rsidRDefault="005A215B" w:rsidP="00F31ACE">
      <w:pPr>
        <w:pStyle w:val="ListParagraph"/>
        <w:numPr>
          <w:ilvl w:val="0"/>
          <w:numId w:val="1"/>
        </w:numPr>
        <w:rPr>
          <w:rFonts w:ascii="Arial" w:hAnsi="Arial" w:cs="Arial"/>
          <w:bCs/>
          <w:sz w:val="24"/>
          <w:szCs w:val="24"/>
        </w:rPr>
      </w:pPr>
      <w:r w:rsidRPr="002D6B41">
        <w:rPr>
          <w:rFonts w:ascii="Arial" w:hAnsi="Arial" w:cs="Arial"/>
          <w:bCs/>
          <w:sz w:val="24"/>
          <w:szCs w:val="24"/>
        </w:rPr>
        <w:t xml:space="preserve">Collaborates with instructors and other instructional staff to develop College and Career Readiness Standards curriculum materials and multidisciplinary lesson plans that integrate technology to help students develop and enhance 21st century skills. </w:t>
      </w:r>
    </w:p>
    <w:p w:rsidR="005A215B" w:rsidRPr="002D6B41" w:rsidRDefault="005A215B" w:rsidP="00F31ACE">
      <w:pPr>
        <w:pStyle w:val="ListParagraph"/>
        <w:numPr>
          <w:ilvl w:val="0"/>
          <w:numId w:val="1"/>
        </w:numPr>
        <w:rPr>
          <w:rFonts w:ascii="Arial" w:hAnsi="Arial" w:cs="Arial"/>
          <w:bCs/>
          <w:sz w:val="24"/>
          <w:szCs w:val="24"/>
        </w:rPr>
      </w:pPr>
      <w:r w:rsidRPr="002D6B41">
        <w:rPr>
          <w:rFonts w:ascii="Arial" w:hAnsi="Arial" w:cs="Arial"/>
          <w:bCs/>
          <w:sz w:val="24"/>
          <w:szCs w:val="24"/>
        </w:rPr>
        <w:t xml:space="preserve">Integrates supplemental online program links into Blackboard Ultra courses where possible. </w:t>
      </w:r>
    </w:p>
    <w:p w:rsidR="005A215B" w:rsidRPr="002D6B41" w:rsidRDefault="005A215B" w:rsidP="00F31ACE">
      <w:pPr>
        <w:pStyle w:val="ListParagraph"/>
        <w:numPr>
          <w:ilvl w:val="0"/>
          <w:numId w:val="1"/>
        </w:numPr>
        <w:rPr>
          <w:rFonts w:ascii="Arial" w:hAnsi="Arial" w:cs="Arial"/>
          <w:bCs/>
          <w:sz w:val="24"/>
          <w:szCs w:val="24"/>
        </w:rPr>
      </w:pPr>
      <w:r w:rsidRPr="002D6B41">
        <w:rPr>
          <w:rFonts w:ascii="Arial" w:hAnsi="Arial" w:cs="Arial"/>
          <w:bCs/>
          <w:sz w:val="24"/>
          <w:szCs w:val="24"/>
        </w:rPr>
        <w:t>Works with Subject Matter Experts (SME) to design and develop Blackboard content for Adult Education (AE) classes.</w:t>
      </w:r>
    </w:p>
    <w:p w:rsidR="005A215B" w:rsidRPr="002D6B41" w:rsidRDefault="005A215B" w:rsidP="005A215B">
      <w:pPr>
        <w:rPr>
          <w:rFonts w:ascii="Arial" w:hAnsi="Arial" w:cs="Arial"/>
          <w:bCs/>
        </w:rPr>
      </w:pPr>
    </w:p>
    <w:p w:rsidR="005A215B" w:rsidRPr="002D6B41" w:rsidRDefault="005A215B" w:rsidP="005A215B">
      <w:pPr>
        <w:rPr>
          <w:rFonts w:ascii="Arial" w:hAnsi="Arial" w:cs="Arial"/>
          <w:b/>
          <w:bCs/>
        </w:rPr>
      </w:pPr>
      <w:r w:rsidRPr="002D6B41">
        <w:rPr>
          <w:rFonts w:ascii="Arial" w:hAnsi="Arial" w:cs="Arial"/>
          <w:b/>
          <w:bCs/>
        </w:rPr>
        <w:t xml:space="preserve">TECHNICAL &amp; TRAINING SUPPORT </w:t>
      </w:r>
    </w:p>
    <w:p w:rsidR="005A215B" w:rsidRPr="002D6B41" w:rsidRDefault="005A215B" w:rsidP="00F31ACE">
      <w:pPr>
        <w:pStyle w:val="ListParagraph"/>
        <w:numPr>
          <w:ilvl w:val="0"/>
          <w:numId w:val="2"/>
        </w:numPr>
        <w:rPr>
          <w:rFonts w:ascii="Arial" w:hAnsi="Arial" w:cs="Arial"/>
          <w:bCs/>
          <w:sz w:val="24"/>
          <w:szCs w:val="24"/>
        </w:rPr>
      </w:pPr>
      <w:r w:rsidRPr="002D6B41">
        <w:rPr>
          <w:rFonts w:ascii="Arial" w:hAnsi="Arial" w:cs="Arial"/>
          <w:bCs/>
          <w:sz w:val="24"/>
          <w:szCs w:val="24"/>
        </w:rPr>
        <w:t xml:space="preserve">Assists in maintaining all courses, instructors, and students within the LMS. </w:t>
      </w:r>
    </w:p>
    <w:p w:rsidR="005A215B" w:rsidRPr="002D6B41" w:rsidRDefault="005A215B" w:rsidP="00F31ACE">
      <w:pPr>
        <w:pStyle w:val="ListParagraph"/>
        <w:numPr>
          <w:ilvl w:val="0"/>
          <w:numId w:val="2"/>
        </w:numPr>
        <w:rPr>
          <w:rFonts w:ascii="Arial" w:hAnsi="Arial" w:cs="Arial"/>
          <w:bCs/>
          <w:sz w:val="24"/>
          <w:szCs w:val="24"/>
        </w:rPr>
      </w:pPr>
      <w:r w:rsidRPr="002D6B41">
        <w:rPr>
          <w:rFonts w:ascii="Arial" w:hAnsi="Arial" w:cs="Arial"/>
          <w:bCs/>
          <w:sz w:val="24"/>
          <w:szCs w:val="24"/>
        </w:rPr>
        <w:t xml:space="preserve">Ensures that students are correctly associated with their classes to maintain accurate attendance information. </w:t>
      </w:r>
    </w:p>
    <w:p w:rsidR="005A215B" w:rsidRPr="002D6B41" w:rsidRDefault="005A215B" w:rsidP="00F31ACE">
      <w:pPr>
        <w:pStyle w:val="ListParagraph"/>
        <w:numPr>
          <w:ilvl w:val="0"/>
          <w:numId w:val="2"/>
        </w:numPr>
        <w:rPr>
          <w:rFonts w:ascii="Arial" w:hAnsi="Arial" w:cs="Arial"/>
          <w:bCs/>
          <w:sz w:val="24"/>
          <w:szCs w:val="24"/>
        </w:rPr>
      </w:pPr>
      <w:r w:rsidRPr="002D6B41">
        <w:rPr>
          <w:rFonts w:ascii="Arial" w:hAnsi="Arial" w:cs="Arial"/>
          <w:bCs/>
          <w:sz w:val="24"/>
          <w:szCs w:val="24"/>
        </w:rPr>
        <w:t xml:space="preserve">Creates and maintains an AE Blackboard Help Desk: trouble-shoots and responds to all requests for technical assistance, coordinating between the college, Office of Adult Education (OAE), and Georgia Virtual Technical College (GVTC) when required. </w:t>
      </w:r>
    </w:p>
    <w:p w:rsidR="005A215B" w:rsidRPr="002D6B41" w:rsidRDefault="005A215B" w:rsidP="00F31ACE">
      <w:pPr>
        <w:pStyle w:val="ListParagraph"/>
        <w:numPr>
          <w:ilvl w:val="0"/>
          <w:numId w:val="2"/>
        </w:numPr>
        <w:rPr>
          <w:rFonts w:ascii="Arial" w:hAnsi="Arial" w:cs="Arial"/>
          <w:bCs/>
          <w:sz w:val="24"/>
          <w:szCs w:val="24"/>
        </w:rPr>
      </w:pPr>
      <w:r w:rsidRPr="002D6B41">
        <w:rPr>
          <w:rFonts w:ascii="Arial" w:hAnsi="Arial" w:cs="Arial"/>
          <w:bCs/>
          <w:sz w:val="24"/>
          <w:szCs w:val="24"/>
        </w:rPr>
        <w:t xml:space="preserve">Provides training for instructors in the use and support of distance learning applications and software. </w:t>
      </w:r>
    </w:p>
    <w:p w:rsidR="005A215B" w:rsidRPr="002D6B41" w:rsidRDefault="005A215B" w:rsidP="00F31ACE">
      <w:pPr>
        <w:pStyle w:val="ListParagraph"/>
        <w:numPr>
          <w:ilvl w:val="0"/>
          <w:numId w:val="2"/>
        </w:numPr>
        <w:rPr>
          <w:rFonts w:ascii="Arial" w:hAnsi="Arial" w:cs="Arial"/>
          <w:bCs/>
          <w:sz w:val="24"/>
          <w:szCs w:val="24"/>
        </w:rPr>
      </w:pPr>
      <w:r w:rsidRPr="002D6B41">
        <w:rPr>
          <w:rFonts w:ascii="Arial" w:hAnsi="Arial" w:cs="Arial"/>
          <w:bCs/>
          <w:sz w:val="24"/>
          <w:szCs w:val="24"/>
        </w:rPr>
        <w:t xml:space="preserve">Provides workshops or Blackboard Collaborate Ultra webinars to faculty members on advanced features of the LMS, such as reports and adaptive release. </w:t>
      </w:r>
    </w:p>
    <w:p w:rsidR="005A215B" w:rsidRPr="002D6B41" w:rsidRDefault="005A215B" w:rsidP="00F31ACE">
      <w:pPr>
        <w:pStyle w:val="ListParagraph"/>
        <w:numPr>
          <w:ilvl w:val="0"/>
          <w:numId w:val="2"/>
        </w:numPr>
        <w:rPr>
          <w:rFonts w:ascii="Arial" w:hAnsi="Arial" w:cs="Arial"/>
          <w:bCs/>
          <w:sz w:val="24"/>
          <w:szCs w:val="24"/>
        </w:rPr>
      </w:pPr>
      <w:r w:rsidRPr="002D6B41">
        <w:rPr>
          <w:rFonts w:ascii="Arial" w:hAnsi="Arial" w:cs="Arial"/>
          <w:bCs/>
          <w:sz w:val="24"/>
          <w:szCs w:val="24"/>
        </w:rPr>
        <w:t>Provides training and orientation to students and staff on the LMS.</w:t>
      </w:r>
    </w:p>
    <w:p w:rsidR="00F31ACE" w:rsidRPr="002D6B41" w:rsidRDefault="00F31ACE" w:rsidP="00F31ACE">
      <w:pPr>
        <w:rPr>
          <w:rFonts w:ascii="Arial" w:hAnsi="Arial" w:cs="Arial"/>
          <w:bCs/>
        </w:rPr>
      </w:pPr>
    </w:p>
    <w:p w:rsidR="00F31ACE" w:rsidRPr="002D6B41" w:rsidRDefault="00F31ACE" w:rsidP="00F31ACE">
      <w:pPr>
        <w:rPr>
          <w:rFonts w:ascii="Arial" w:hAnsi="Arial" w:cs="Arial"/>
          <w:b/>
          <w:bCs/>
        </w:rPr>
      </w:pPr>
      <w:r w:rsidRPr="002D6B41">
        <w:rPr>
          <w:rFonts w:ascii="Arial" w:hAnsi="Arial" w:cs="Arial"/>
          <w:b/>
          <w:bCs/>
        </w:rPr>
        <w:t xml:space="preserve">COMMUNICATION </w:t>
      </w:r>
    </w:p>
    <w:p w:rsidR="00F31ACE" w:rsidRPr="002D6B41" w:rsidRDefault="00F31ACE" w:rsidP="00F31ACE">
      <w:pPr>
        <w:pStyle w:val="ListParagraph"/>
        <w:numPr>
          <w:ilvl w:val="0"/>
          <w:numId w:val="3"/>
        </w:numPr>
        <w:rPr>
          <w:rFonts w:ascii="Arial" w:hAnsi="Arial" w:cs="Arial"/>
          <w:bCs/>
          <w:sz w:val="24"/>
          <w:szCs w:val="24"/>
        </w:rPr>
      </w:pPr>
      <w:r w:rsidRPr="002D6B41">
        <w:rPr>
          <w:rFonts w:ascii="Arial" w:hAnsi="Arial" w:cs="Arial"/>
          <w:bCs/>
          <w:sz w:val="24"/>
          <w:szCs w:val="24"/>
        </w:rPr>
        <w:t xml:space="preserve">Communicates with all faculty and staff at class sites within the Chatt Tech Adult Education Department regarding important information related to Distance Education. </w:t>
      </w:r>
    </w:p>
    <w:p w:rsidR="00F31ACE" w:rsidRPr="002D6B41" w:rsidRDefault="00F31ACE" w:rsidP="00F31ACE">
      <w:pPr>
        <w:pStyle w:val="ListParagraph"/>
        <w:numPr>
          <w:ilvl w:val="0"/>
          <w:numId w:val="3"/>
        </w:numPr>
        <w:rPr>
          <w:rFonts w:ascii="Arial" w:hAnsi="Arial" w:cs="Arial"/>
          <w:bCs/>
          <w:sz w:val="24"/>
          <w:szCs w:val="24"/>
        </w:rPr>
      </w:pPr>
      <w:r w:rsidRPr="002D6B41">
        <w:rPr>
          <w:rFonts w:ascii="Arial" w:hAnsi="Arial" w:cs="Arial"/>
          <w:bCs/>
          <w:sz w:val="24"/>
          <w:szCs w:val="24"/>
        </w:rPr>
        <w:t xml:space="preserve">Prepares and distributes information for instructors and students on distance learning resources, and clearly distinguishes those through which students may earn contact hours and those which do not allow contact hours to be earned. </w:t>
      </w:r>
    </w:p>
    <w:p w:rsidR="00F31ACE" w:rsidRPr="002D6B41" w:rsidRDefault="00F31ACE" w:rsidP="00F31ACE">
      <w:pPr>
        <w:pStyle w:val="ListParagraph"/>
        <w:numPr>
          <w:ilvl w:val="0"/>
          <w:numId w:val="3"/>
        </w:numPr>
        <w:rPr>
          <w:rFonts w:ascii="Arial" w:hAnsi="Arial" w:cs="Arial"/>
          <w:bCs/>
          <w:sz w:val="24"/>
          <w:szCs w:val="24"/>
        </w:rPr>
      </w:pPr>
      <w:r w:rsidRPr="002D6B41">
        <w:rPr>
          <w:rFonts w:ascii="Arial" w:hAnsi="Arial" w:cs="Arial"/>
          <w:bCs/>
          <w:sz w:val="24"/>
          <w:szCs w:val="24"/>
        </w:rPr>
        <w:t xml:space="preserve">Assesses and coordinates with Chatt Tech Technology Advancement and Support (TAS), OAE, GVTC, and any third-party provider to resolve technical issues. </w:t>
      </w:r>
    </w:p>
    <w:p w:rsidR="00F31ACE" w:rsidRPr="002D6B41" w:rsidRDefault="00F31ACE" w:rsidP="00F31ACE">
      <w:pPr>
        <w:pStyle w:val="ListParagraph"/>
        <w:numPr>
          <w:ilvl w:val="0"/>
          <w:numId w:val="3"/>
        </w:numPr>
        <w:rPr>
          <w:rFonts w:ascii="Arial" w:hAnsi="Arial" w:cs="Arial"/>
          <w:bCs/>
          <w:sz w:val="24"/>
          <w:szCs w:val="24"/>
        </w:rPr>
      </w:pPr>
      <w:r w:rsidRPr="002D6B41">
        <w:rPr>
          <w:rFonts w:ascii="Arial" w:hAnsi="Arial" w:cs="Arial"/>
          <w:bCs/>
          <w:sz w:val="24"/>
          <w:szCs w:val="24"/>
        </w:rPr>
        <w:t xml:space="preserve">Coordinates with Chatt Tech Academic Distance Learning team as needed and serves on any relevant college committees. </w:t>
      </w:r>
    </w:p>
    <w:p w:rsidR="00F31ACE" w:rsidRPr="002D6B41" w:rsidRDefault="00F31ACE" w:rsidP="00F31ACE">
      <w:pPr>
        <w:pStyle w:val="ListParagraph"/>
        <w:numPr>
          <w:ilvl w:val="0"/>
          <w:numId w:val="3"/>
        </w:numPr>
        <w:rPr>
          <w:rFonts w:ascii="Arial" w:hAnsi="Arial" w:cs="Arial"/>
          <w:bCs/>
          <w:sz w:val="24"/>
          <w:szCs w:val="24"/>
        </w:rPr>
      </w:pPr>
      <w:r w:rsidRPr="002D6B41">
        <w:rPr>
          <w:rFonts w:ascii="Arial" w:hAnsi="Arial" w:cs="Arial"/>
          <w:bCs/>
          <w:sz w:val="24"/>
          <w:szCs w:val="24"/>
        </w:rPr>
        <w:t>Serves as the first line of contact for all Adult Education distance/technology related items.</w:t>
      </w:r>
    </w:p>
    <w:p w:rsidR="00F31ACE" w:rsidRPr="002D6B41" w:rsidRDefault="00F31ACE" w:rsidP="00F31ACE">
      <w:pPr>
        <w:rPr>
          <w:rFonts w:ascii="Arial" w:hAnsi="Arial" w:cs="Arial"/>
          <w:bCs/>
        </w:rPr>
      </w:pPr>
    </w:p>
    <w:p w:rsidR="00F31ACE" w:rsidRPr="002D6B41" w:rsidRDefault="00F31ACE" w:rsidP="00F31ACE">
      <w:pPr>
        <w:rPr>
          <w:rFonts w:ascii="Arial" w:hAnsi="Arial" w:cs="Arial"/>
          <w:b/>
          <w:bCs/>
        </w:rPr>
      </w:pPr>
      <w:r w:rsidRPr="002D6B41">
        <w:rPr>
          <w:rFonts w:ascii="Arial" w:hAnsi="Arial" w:cs="Arial"/>
          <w:b/>
          <w:bCs/>
        </w:rPr>
        <w:t xml:space="preserve">ADMINISTRATIVE SUPPORT </w:t>
      </w:r>
    </w:p>
    <w:p w:rsidR="00F31ACE" w:rsidRPr="002D6B41" w:rsidRDefault="00F31ACE" w:rsidP="00F31ACE">
      <w:pPr>
        <w:pStyle w:val="ListParagraph"/>
        <w:numPr>
          <w:ilvl w:val="0"/>
          <w:numId w:val="4"/>
        </w:numPr>
        <w:rPr>
          <w:rFonts w:ascii="Arial" w:hAnsi="Arial" w:cs="Arial"/>
          <w:bCs/>
          <w:sz w:val="24"/>
          <w:szCs w:val="24"/>
        </w:rPr>
      </w:pPr>
      <w:r w:rsidRPr="002D6B41">
        <w:rPr>
          <w:rFonts w:ascii="Arial" w:hAnsi="Arial" w:cs="Arial"/>
          <w:bCs/>
          <w:sz w:val="24"/>
          <w:szCs w:val="24"/>
        </w:rPr>
        <w:t xml:space="preserve">Assists in creating and maintaining websites and databases that support the distance education program in Adult Education. </w:t>
      </w:r>
    </w:p>
    <w:p w:rsidR="00F31ACE" w:rsidRPr="002D6B41" w:rsidRDefault="00F31ACE" w:rsidP="00F31ACE">
      <w:pPr>
        <w:pStyle w:val="ListParagraph"/>
        <w:numPr>
          <w:ilvl w:val="0"/>
          <w:numId w:val="4"/>
        </w:numPr>
        <w:rPr>
          <w:rFonts w:ascii="Arial" w:hAnsi="Arial" w:cs="Arial"/>
          <w:bCs/>
          <w:sz w:val="24"/>
          <w:szCs w:val="24"/>
        </w:rPr>
      </w:pPr>
      <w:r w:rsidRPr="002D6B41">
        <w:rPr>
          <w:rFonts w:ascii="Arial" w:hAnsi="Arial" w:cs="Arial"/>
          <w:bCs/>
          <w:sz w:val="24"/>
          <w:szCs w:val="24"/>
        </w:rPr>
        <w:lastRenderedPageBreak/>
        <w:t xml:space="preserve">Develops and maintains standardized procedures for daily operations and serves as the primary consultant on the use of instructional and educational technologies. </w:t>
      </w:r>
    </w:p>
    <w:p w:rsidR="00F31ACE" w:rsidRPr="002D6B41" w:rsidRDefault="00F31ACE" w:rsidP="00F31ACE">
      <w:pPr>
        <w:pStyle w:val="ListParagraph"/>
        <w:numPr>
          <w:ilvl w:val="0"/>
          <w:numId w:val="4"/>
        </w:numPr>
        <w:rPr>
          <w:rFonts w:ascii="Arial" w:hAnsi="Arial" w:cs="Arial"/>
          <w:bCs/>
          <w:sz w:val="24"/>
          <w:szCs w:val="24"/>
        </w:rPr>
      </w:pPr>
      <w:r w:rsidRPr="002D6B41">
        <w:rPr>
          <w:rFonts w:ascii="Arial" w:hAnsi="Arial" w:cs="Arial"/>
          <w:bCs/>
          <w:sz w:val="24"/>
          <w:szCs w:val="24"/>
        </w:rPr>
        <w:t xml:space="preserve">Assists in managing and updating LMS and supplemental online learning programs each quarter. </w:t>
      </w:r>
    </w:p>
    <w:p w:rsidR="00F31ACE" w:rsidRPr="002D6B41" w:rsidRDefault="00F31ACE" w:rsidP="00F31ACE">
      <w:pPr>
        <w:pStyle w:val="ListParagraph"/>
        <w:numPr>
          <w:ilvl w:val="0"/>
          <w:numId w:val="4"/>
        </w:numPr>
        <w:rPr>
          <w:rFonts w:ascii="Arial" w:hAnsi="Arial" w:cs="Arial"/>
          <w:bCs/>
          <w:sz w:val="24"/>
          <w:szCs w:val="24"/>
        </w:rPr>
      </w:pPr>
      <w:r w:rsidRPr="002D6B41">
        <w:rPr>
          <w:rFonts w:ascii="Arial" w:hAnsi="Arial" w:cs="Arial"/>
          <w:bCs/>
          <w:sz w:val="24"/>
          <w:szCs w:val="24"/>
        </w:rPr>
        <w:t xml:space="preserve">Provides tools or reports to faculty members, administrators, or OAE staff as needed indicating students’ online performance and on-task hours logged. </w:t>
      </w:r>
    </w:p>
    <w:p w:rsidR="00F31ACE" w:rsidRPr="002D6B41" w:rsidRDefault="00F31ACE" w:rsidP="00F31ACE">
      <w:pPr>
        <w:pStyle w:val="ListParagraph"/>
        <w:numPr>
          <w:ilvl w:val="0"/>
          <w:numId w:val="4"/>
        </w:numPr>
        <w:rPr>
          <w:rFonts w:ascii="Arial" w:hAnsi="Arial" w:cs="Arial"/>
          <w:bCs/>
          <w:sz w:val="24"/>
          <w:szCs w:val="24"/>
        </w:rPr>
      </w:pPr>
      <w:r w:rsidRPr="002D6B41">
        <w:rPr>
          <w:rFonts w:ascii="Arial" w:hAnsi="Arial" w:cs="Arial"/>
          <w:bCs/>
          <w:sz w:val="24"/>
          <w:szCs w:val="24"/>
        </w:rPr>
        <w:t xml:space="preserve">Cooperates with others to accomplish common goals; works with employees within and across his/her department to achieve shared goals; treats others with dignity and respect and maintains a friendly demeanor; values the contributions of others. </w:t>
      </w:r>
    </w:p>
    <w:p w:rsidR="00F31ACE" w:rsidRPr="002D6B41" w:rsidRDefault="00F31ACE" w:rsidP="00F31ACE">
      <w:pPr>
        <w:pStyle w:val="ListParagraph"/>
        <w:numPr>
          <w:ilvl w:val="0"/>
          <w:numId w:val="4"/>
        </w:numPr>
        <w:rPr>
          <w:rFonts w:ascii="Arial" w:hAnsi="Arial" w:cs="Arial"/>
          <w:bCs/>
          <w:sz w:val="24"/>
          <w:szCs w:val="24"/>
        </w:rPr>
      </w:pPr>
      <w:r w:rsidRPr="002D6B41">
        <w:rPr>
          <w:rFonts w:ascii="Arial" w:hAnsi="Arial" w:cs="Arial"/>
          <w:bCs/>
          <w:sz w:val="24"/>
          <w:szCs w:val="24"/>
        </w:rPr>
        <w:t>Consistently delivers required business results; sets and achieves realistic yet aggressive goals; consistently complies with quality standards and meets deadlines; maintains focus on Office of Adult Education and department goals.</w:t>
      </w:r>
    </w:p>
    <w:p w:rsidR="00AC3D8F" w:rsidRPr="002D6B41" w:rsidRDefault="00AC3D8F" w:rsidP="00380404">
      <w:pPr>
        <w:rPr>
          <w:rFonts w:ascii="Arial" w:hAnsi="Arial" w:cs="Arial"/>
          <w:b/>
          <w:bCs/>
        </w:rPr>
      </w:pPr>
    </w:p>
    <w:p w:rsidR="00032ED7" w:rsidRPr="002D6B41" w:rsidRDefault="00BE2E6F" w:rsidP="00380404">
      <w:pPr>
        <w:widowControl/>
        <w:rPr>
          <w:rStyle w:val="Strong"/>
          <w:rFonts w:ascii="Arial" w:hAnsi="Arial" w:cs="Arial"/>
          <w:sz w:val="24"/>
        </w:rPr>
      </w:pPr>
      <w:r w:rsidRPr="002D6B41">
        <w:rPr>
          <w:rStyle w:val="Strong"/>
          <w:rFonts w:ascii="Arial" w:hAnsi="Arial" w:cs="Arial"/>
          <w:sz w:val="24"/>
        </w:rPr>
        <w:t xml:space="preserve">MINIMUM QUALIFICATIONS: </w:t>
      </w:r>
    </w:p>
    <w:p w:rsidR="00F31ACE" w:rsidRPr="002D6B41" w:rsidRDefault="00F31ACE" w:rsidP="00F31ACE">
      <w:pPr>
        <w:pStyle w:val="ListParagraph"/>
        <w:numPr>
          <w:ilvl w:val="0"/>
          <w:numId w:val="5"/>
        </w:numPr>
        <w:rPr>
          <w:rStyle w:val="Strong"/>
          <w:rFonts w:ascii="Arial" w:hAnsi="Arial" w:cs="Arial"/>
          <w:b w:val="0"/>
          <w:sz w:val="24"/>
          <w:szCs w:val="24"/>
        </w:rPr>
      </w:pPr>
      <w:r w:rsidRPr="002D6B41">
        <w:rPr>
          <w:rStyle w:val="Strong"/>
          <w:rFonts w:ascii="Arial" w:hAnsi="Arial" w:cs="Arial"/>
          <w:b w:val="0"/>
          <w:sz w:val="24"/>
          <w:szCs w:val="24"/>
        </w:rPr>
        <w:t xml:space="preserve">Bachelor’s Degree from an accredited post-secondary institution and experience sufficient to understand thoroughly the diverse objectives and functions of the distance education component of the department and OAE distance education requirements, including management of data. Previous experience with Blackboard is preferred. </w:t>
      </w:r>
    </w:p>
    <w:p w:rsidR="00F31ACE" w:rsidRPr="002D6B41" w:rsidRDefault="00F31ACE" w:rsidP="00F31ACE">
      <w:pPr>
        <w:pStyle w:val="ListParagraph"/>
        <w:numPr>
          <w:ilvl w:val="0"/>
          <w:numId w:val="5"/>
        </w:numPr>
        <w:rPr>
          <w:rStyle w:val="Strong"/>
          <w:rFonts w:ascii="Arial" w:hAnsi="Arial" w:cs="Arial"/>
          <w:b w:val="0"/>
          <w:sz w:val="24"/>
          <w:szCs w:val="24"/>
        </w:rPr>
      </w:pPr>
      <w:r w:rsidRPr="002D6B41">
        <w:rPr>
          <w:rStyle w:val="Strong"/>
          <w:rFonts w:ascii="Arial" w:hAnsi="Arial" w:cs="Arial"/>
          <w:b w:val="0"/>
          <w:sz w:val="24"/>
          <w:szCs w:val="24"/>
        </w:rPr>
        <w:t xml:space="preserve">Experience sufficient to understand the work of adult education instructors and program aides and the ability to answer questions and assist to resolve problems related to intake applications, class placement, orientation, and transition services. </w:t>
      </w:r>
    </w:p>
    <w:p w:rsidR="00F31ACE" w:rsidRPr="002D6B41" w:rsidRDefault="00F31ACE" w:rsidP="00F31ACE">
      <w:pPr>
        <w:pStyle w:val="ListParagraph"/>
        <w:numPr>
          <w:ilvl w:val="0"/>
          <w:numId w:val="5"/>
        </w:numPr>
        <w:rPr>
          <w:rStyle w:val="Strong"/>
          <w:rFonts w:ascii="Arial" w:hAnsi="Arial" w:cs="Arial"/>
          <w:b w:val="0"/>
          <w:sz w:val="24"/>
          <w:szCs w:val="24"/>
        </w:rPr>
      </w:pPr>
      <w:r w:rsidRPr="002D6B41">
        <w:rPr>
          <w:rStyle w:val="Strong"/>
          <w:rFonts w:ascii="Arial" w:hAnsi="Arial" w:cs="Arial"/>
          <w:b w:val="0"/>
          <w:sz w:val="24"/>
          <w:szCs w:val="24"/>
        </w:rPr>
        <w:t xml:space="preserve">Proficiency in MS Office (Word, Excel, Power Point). </w:t>
      </w:r>
    </w:p>
    <w:p w:rsidR="00F31ACE" w:rsidRPr="002D6B41" w:rsidRDefault="00F31ACE" w:rsidP="00F31ACE">
      <w:pPr>
        <w:pStyle w:val="ListParagraph"/>
        <w:numPr>
          <w:ilvl w:val="0"/>
          <w:numId w:val="5"/>
        </w:numPr>
        <w:rPr>
          <w:rStyle w:val="Strong"/>
          <w:rFonts w:ascii="Arial" w:hAnsi="Arial" w:cs="Arial"/>
          <w:b w:val="0"/>
          <w:sz w:val="24"/>
          <w:szCs w:val="24"/>
        </w:rPr>
      </w:pPr>
      <w:r w:rsidRPr="002D6B41">
        <w:rPr>
          <w:rStyle w:val="Strong"/>
          <w:rFonts w:ascii="Arial" w:hAnsi="Arial" w:cs="Arial"/>
          <w:b w:val="0"/>
          <w:sz w:val="24"/>
          <w:szCs w:val="24"/>
        </w:rPr>
        <w:t xml:space="preserve">Possession of or ability to obtain a valid driver’s license issued by the state of Georgia for the type of vehicle operated. </w:t>
      </w:r>
    </w:p>
    <w:p w:rsidR="00F31ACE" w:rsidRPr="002D6B41" w:rsidRDefault="00F31ACE" w:rsidP="00F31ACE">
      <w:pPr>
        <w:pStyle w:val="ListParagraph"/>
        <w:numPr>
          <w:ilvl w:val="0"/>
          <w:numId w:val="5"/>
        </w:numPr>
        <w:rPr>
          <w:rStyle w:val="Strong"/>
          <w:rFonts w:ascii="Arial" w:hAnsi="Arial" w:cs="Arial"/>
          <w:b w:val="0"/>
          <w:sz w:val="24"/>
          <w:szCs w:val="24"/>
        </w:rPr>
      </w:pPr>
      <w:r w:rsidRPr="002D6B41">
        <w:rPr>
          <w:rStyle w:val="Strong"/>
          <w:rFonts w:ascii="Arial" w:hAnsi="Arial" w:cs="Arial"/>
          <w:b w:val="0"/>
          <w:sz w:val="24"/>
          <w:szCs w:val="24"/>
        </w:rPr>
        <w:t xml:space="preserve">Ability to regularly drive to learning centers in Dallas, Marietta, Mountain View, Acworth, Cartersville, Canton, Jasper, and Ellijay. </w:t>
      </w:r>
    </w:p>
    <w:p w:rsidR="00F31ACE" w:rsidRPr="002D6B41" w:rsidRDefault="00F31ACE" w:rsidP="00F31ACE">
      <w:pPr>
        <w:rPr>
          <w:rStyle w:val="Strong"/>
          <w:rFonts w:ascii="Arial" w:hAnsi="Arial" w:cs="Arial"/>
          <w:b w:val="0"/>
          <w:sz w:val="24"/>
        </w:rPr>
      </w:pPr>
    </w:p>
    <w:p w:rsidR="00F31ACE" w:rsidRPr="002D6B41" w:rsidRDefault="00F31ACE" w:rsidP="00F31ACE">
      <w:pPr>
        <w:rPr>
          <w:rStyle w:val="Strong"/>
          <w:rFonts w:ascii="Arial" w:hAnsi="Arial" w:cs="Arial"/>
          <w:sz w:val="24"/>
        </w:rPr>
      </w:pPr>
      <w:r w:rsidRPr="002D6B41">
        <w:rPr>
          <w:rStyle w:val="Strong"/>
          <w:rFonts w:ascii="Arial" w:hAnsi="Arial" w:cs="Arial"/>
          <w:sz w:val="24"/>
        </w:rPr>
        <w:t xml:space="preserve">PREFERRED QUALIFICATIONS: </w:t>
      </w:r>
    </w:p>
    <w:p w:rsidR="00F31ACE" w:rsidRPr="002D6B41" w:rsidRDefault="00F31ACE" w:rsidP="00F31ACE">
      <w:pPr>
        <w:pStyle w:val="ListParagraph"/>
        <w:numPr>
          <w:ilvl w:val="0"/>
          <w:numId w:val="6"/>
        </w:numPr>
        <w:rPr>
          <w:rStyle w:val="Strong"/>
          <w:rFonts w:ascii="Arial" w:hAnsi="Arial" w:cs="Arial"/>
          <w:b w:val="0"/>
          <w:sz w:val="24"/>
          <w:szCs w:val="24"/>
        </w:rPr>
      </w:pPr>
      <w:r w:rsidRPr="002D6B41">
        <w:rPr>
          <w:rStyle w:val="Strong"/>
          <w:rFonts w:ascii="Arial" w:hAnsi="Arial" w:cs="Arial"/>
          <w:b w:val="0"/>
          <w:sz w:val="24"/>
          <w:szCs w:val="24"/>
        </w:rPr>
        <w:t>Online teaching or online course management experience at a post-secondary level, aptitude for using and learning educational software applications, proficiency with data tracking, ability to plan for long-term goals and maintain accurate records. Must be self-directed with highly effective written and verbal communication skills.</w:t>
      </w:r>
    </w:p>
    <w:p w:rsidR="008E2AAF" w:rsidRPr="002D6B41" w:rsidRDefault="008E2AAF" w:rsidP="00380404">
      <w:pPr>
        <w:rPr>
          <w:rFonts w:ascii="Arial" w:hAnsi="Arial" w:cs="Arial"/>
          <w:b/>
          <w:color w:val="000000"/>
        </w:rPr>
      </w:pPr>
    </w:p>
    <w:p w:rsidR="009F3C15" w:rsidRPr="002D6B41" w:rsidRDefault="00BE2E6F" w:rsidP="00380404">
      <w:pPr>
        <w:rPr>
          <w:rFonts w:ascii="Arial" w:hAnsi="Arial" w:cs="Arial"/>
        </w:rPr>
      </w:pPr>
      <w:r w:rsidRPr="002D6B41">
        <w:rPr>
          <w:rStyle w:val="Strong"/>
          <w:rFonts w:ascii="Arial" w:hAnsi="Arial" w:cs="Arial"/>
          <w:sz w:val="24"/>
        </w:rPr>
        <w:t>SALARY/BENEFITS:</w:t>
      </w:r>
      <w:r w:rsidRPr="002D6B41">
        <w:rPr>
          <w:rFonts w:ascii="Arial" w:hAnsi="Arial" w:cs="Arial"/>
        </w:rPr>
        <w:t xml:space="preserve"> </w:t>
      </w:r>
      <w:r w:rsidR="008E2AAF" w:rsidRPr="002D6B41">
        <w:rPr>
          <w:rFonts w:ascii="Arial" w:hAnsi="Arial" w:cs="Arial"/>
        </w:rPr>
        <w:t>$</w:t>
      </w:r>
      <w:r w:rsidR="00F31ACE" w:rsidRPr="002D6B41">
        <w:rPr>
          <w:rFonts w:ascii="Arial" w:hAnsi="Arial" w:cs="Arial"/>
        </w:rPr>
        <w:t>51,373.38</w:t>
      </w:r>
      <w:r w:rsidR="008E2AAF" w:rsidRPr="002D6B41">
        <w:rPr>
          <w:rFonts w:ascii="Arial" w:hAnsi="Arial" w:cs="Arial"/>
        </w:rPr>
        <w:t xml:space="preserve"> </w:t>
      </w:r>
      <w:r w:rsidR="006F7725" w:rsidRPr="002D6B41">
        <w:rPr>
          <w:rFonts w:ascii="Arial" w:hAnsi="Arial" w:cs="Arial"/>
        </w:rPr>
        <w:t xml:space="preserve">annually. </w:t>
      </w:r>
      <w:r w:rsidR="005C62C0" w:rsidRPr="002D6B41">
        <w:rPr>
          <w:rFonts w:ascii="Arial" w:hAnsi="Arial" w:cs="Arial"/>
        </w:rPr>
        <w:t xml:space="preserve">Benefits </w:t>
      </w:r>
      <w:r w:rsidR="00C61B94" w:rsidRPr="002D6B41">
        <w:rPr>
          <w:rFonts w:ascii="Arial" w:hAnsi="Arial" w:cs="Arial"/>
        </w:rPr>
        <w:t>include</w:t>
      </w:r>
      <w:r w:rsidR="005C62C0" w:rsidRPr="002D6B41">
        <w:rPr>
          <w:rFonts w:ascii="Arial" w:hAnsi="Arial" w:cs="Arial"/>
        </w:rPr>
        <w:t xml:space="preserve"> paid holidays, annual leave, and the State of Georgia Flexible Benefits Program.</w:t>
      </w:r>
      <w:r w:rsidR="006F7725" w:rsidRPr="002D6B41">
        <w:rPr>
          <w:rFonts w:ascii="Arial" w:hAnsi="Arial" w:cs="Arial"/>
        </w:rPr>
        <w:t xml:space="preserve"> </w:t>
      </w:r>
      <w:r w:rsidR="009F3C15" w:rsidRPr="002D6B41">
        <w:rPr>
          <w:rFonts w:ascii="Arial" w:hAnsi="Arial" w:cs="Arial"/>
        </w:rPr>
        <w:t>Please be aware that C</w:t>
      </w:r>
      <w:r w:rsidR="00974128" w:rsidRPr="002D6B41">
        <w:rPr>
          <w:rFonts w:ascii="Arial" w:hAnsi="Arial" w:cs="Arial"/>
        </w:rPr>
        <w:t>hattahoochee Tech</w:t>
      </w:r>
      <w:r w:rsidR="009F3C15" w:rsidRPr="002D6B41">
        <w:rPr>
          <w:rFonts w:ascii="Arial" w:hAnsi="Arial" w:cs="Arial"/>
        </w:rPr>
        <w:t xml:space="preserve"> employees </w:t>
      </w:r>
      <w:r w:rsidR="005972AB" w:rsidRPr="002D6B41">
        <w:rPr>
          <w:rFonts w:ascii="Arial" w:hAnsi="Arial" w:cs="Arial"/>
        </w:rPr>
        <w:t>will</w:t>
      </w:r>
      <w:r w:rsidR="00C61B94" w:rsidRPr="002D6B41">
        <w:rPr>
          <w:rFonts w:ascii="Arial" w:hAnsi="Arial" w:cs="Arial"/>
        </w:rPr>
        <w:t xml:space="preserve"> be paid by direct deposit, </w:t>
      </w:r>
      <w:r w:rsidR="009F3C15" w:rsidRPr="002D6B41">
        <w:rPr>
          <w:rFonts w:ascii="Arial" w:hAnsi="Arial" w:cs="Arial"/>
        </w:rPr>
        <w:t>unless exempted by the State Accounting Office based on “hardship” evidence provided by the employee.</w:t>
      </w:r>
      <w:r w:rsidR="005972AB" w:rsidRPr="002D6B41">
        <w:rPr>
          <w:rFonts w:ascii="Arial" w:hAnsi="Arial" w:cs="Arial"/>
        </w:rPr>
        <w:t xml:space="preserve"> </w:t>
      </w:r>
    </w:p>
    <w:p w:rsidR="00584E72" w:rsidRPr="002D6B41" w:rsidRDefault="00584E72" w:rsidP="00380404">
      <w:pPr>
        <w:rPr>
          <w:rFonts w:ascii="Arial" w:hAnsi="Arial" w:cs="Arial"/>
        </w:rPr>
      </w:pPr>
    </w:p>
    <w:p w:rsidR="005C62C0" w:rsidRPr="002D6B41" w:rsidRDefault="00BE2E6F" w:rsidP="00380404">
      <w:pPr>
        <w:rPr>
          <w:rFonts w:ascii="Arial" w:hAnsi="Arial" w:cs="Arial"/>
        </w:rPr>
      </w:pPr>
      <w:r w:rsidRPr="002D6B41">
        <w:rPr>
          <w:rFonts w:ascii="Arial" w:hAnsi="Arial" w:cs="Arial"/>
          <w:b/>
        </w:rPr>
        <w:t>TELEWORK:</w:t>
      </w:r>
      <w:r w:rsidR="008E2AAF" w:rsidRPr="002D6B41">
        <w:rPr>
          <w:rFonts w:ascii="Arial" w:hAnsi="Arial" w:cs="Arial"/>
          <w:b/>
        </w:rPr>
        <w:t xml:space="preserve"> </w:t>
      </w:r>
      <w:r w:rsidR="00F31ACE" w:rsidRPr="002D6B41">
        <w:rPr>
          <w:rFonts w:ascii="Arial" w:hAnsi="Arial" w:cs="Arial"/>
        </w:rPr>
        <w:t>This position is authorized to telework two Fridays per month with supervisor’s approval.</w:t>
      </w:r>
    </w:p>
    <w:p w:rsidR="008E2AAF" w:rsidRPr="002D6B41" w:rsidRDefault="008E2AAF" w:rsidP="00380404">
      <w:pPr>
        <w:rPr>
          <w:rFonts w:ascii="Arial" w:hAnsi="Arial" w:cs="Arial"/>
        </w:rPr>
      </w:pPr>
    </w:p>
    <w:p w:rsidR="004B2A62" w:rsidRPr="002D6B41" w:rsidRDefault="00BE2E6F" w:rsidP="00380404">
      <w:pPr>
        <w:pStyle w:val="NoSpacing"/>
        <w:spacing w:after="120"/>
        <w:rPr>
          <w:rFonts w:ascii="Arial" w:hAnsi="Arial" w:cs="Arial"/>
          <w:sz w:val="24"/>
        </w:rPr>
      </w:pPr>
      <w:r w:rsidRPr="002D6B41">
        <w:rPr>
          <w:rStyle w:val="Strong"/>
          <w:rFonts w:ascii="Arial" w:hAnsi="Arial" w:cs="Arial"/>
          <w:sz w:val="24"/>
        </w:rPr>
        <w:t xml:space="preserve">APPLICATION PROCEDURE: </w:t>
      </w:r>
      <w:r w:rsidR="004B2A62" w:rsidRPr="002D6B41">
        <w:rPr>
          <w:rFonts w:ascii="Arial" w:hAnsi="Arial" w:cs="Arial"/>
          <w:sz w:val="24"/>
        </w:rPr>
        <w:t xml:space="preserve">APPLY ONLINE ONLY @ </w:t>
      </w:r>
      <w:hyperlink r:id="rId8" w:history="1">
        <w:r w:rsidR="004B2A62" w:rsidRPr="002D6B41">
          <w:rPr>
            <w:rStyle w:val="Hyperlink"/>
            <w:rFonts w:ascii="Arial" w:hAnsi="Arial" w:cs="Arial"/>
            <w:color w:val="auto"/>
            <w:sz w:val="24"/>
          </w:rPr>
          <w:t>www.chattahoocheetech.edu</w:t>
        </w:r>
      </w:hyperlink>
      <w:r w:rsidR="004B2A62" w:rsidRPr="002D6B41">
        <w:rPr>
          <w:rFonts w:ascii="Arial" w:hAnsi="Arial" w:cs="Arial"/>
          <w:sz w:val="24"/>
        </w:rPr>
        <w:t xml:space="preserve"> and </w:t>
      </w:r>
      <w:r w:rsidR="007D624A" w:rsidRPr="002D6B41">
        <w:rPr>
          <w:rFonts w:ascii="Arial" w:hAnsi="Arial" w:cs="Arial"/>
          <w:sz w:val="24"/>
        </w:rPr>
        <w:t>select “Quick Links” then “Jobs &amp; Careers.”</w:t>
      </w:r>
      <w:r w:rsidR="004B2A62" w:rsidRPr="002D6B41">
        <w:rPr>
          <w:rFonts w:ascii="Arial" w:hAnsi="Arial" w:cs="Arial"/>
          <w:sz w:val="24"/>
        </w:rPr>
        <w:t xml:space="preserve"> For a complete file, fill out an online application, upload cover letter, resume</w:t>
      </w:r>
      <w:r w:rsidR="0093248A" w:rsidRPr="002D6B41">
        <w:rPr>
          <w:rFonts w:ascii="Arial" w:hAnsi="Arial" w:cs="Arial"/>
          <w:sz w:val="24"/>
        </w:rPr>
        <w:t xml:space="preserve"> </w:t>
      </w:r>
      <w:r w:rsidR="004B2A62" w:rsidRPr="002D6B41">
        <w:rPr>
          <w:rFonts w:ascii="Arial" w:hAnsi="Arial" w:cs="Arial"/>
          <w:sz w:val="24"/>
        </w:rPr>
        <w:t>and include three professional references’ contact information on application. Before a candidate is hired,</w:t>
      </w:r>
      <w:r w:rsidR="00BF2756" w:rsidRPr="002D6B41">
        <w:rPr>
          <w:rFonts w:ascii="Arial" w:hAnsi="Arial" w:cs="Arial"/>
          <w:sz w:val="24"/>
        </w:rPr>
        <w:t xml:space="preserve"> </w:t>
      </w:r>
      <w:r w:rsidR="004B2A62" w:rsidRPr="002D6B41">
        <w:rPr>
          <w:rFonts w:ascii="Arial" w:hAnsi="Arial" w:cs="Arial"/>
          <w:sz w:val="24"/>
        </w:rPr>
        <w:t>a pre-employment criminal background investigation, motor vehicle records check and employer/professional reference check will be conducted. Following screening, candidates may be asked to submit further documentation.</w:t>
      </w:r>
    </w:p>
    <w:p w:rsidR="00E24BED" w:rsidRPr="002D6B41" w:rsidRDefault="00BE2E6F" w:rsidP="00380404">
      <w:pPr>
        <w:rPr>
          <w:rFonts w:ascii="Arial" w:hAnsi="Arial" w:cs="Arial"/>
        </w:rPr>
      </w:pPr>
      <w:r w:rsidRPr="002D6B41">
        <w:rPr>
          <w:rStyle w:val="Strong"/>
          <w:rFonts w:ascii="Arial" w:hAnsi="Arial" w:cs="Arial"/>
          <w:sz w:val="24"/>
        </w:rPr>
        <w:t>RESPONSE DEADLINE:</w:t>
      </w:r>
      <w:r w:rsidR="007D040C" w:rsidRPr="002D6B41">
        <w:rPr>
          <w:rStyle w:val="Strong"/>
          <w:rFonts w:ascii="Arial" w:hAnsi="Arial" w:cs="Arial"/>
          <w:sz w:val="24"/>
        </w:rPr>
        <w:t xml:space="preserve"> </w:t>
      </w:r>
      <w:r w:rsidR="00E24BED" w:rsidRPr="002D6B41">
        <w:rPr>
          <w:rFonts w:ascii="Arial" w:hAnsi="Arial" w:cs="Arial"/>
        </w:rPr>
        <w:t>Open until filled. Screening will begin immediately</w:t>
      </w:r>
      <w:r w:rsidR="003B643F" w:rsidRPr="002D6B41">
        <w:rPr>
          <w:rFonts w:ascii="Arial" w:hAnsi="Arial" w:cs="Arial"/>
        </w:rPr>
        <w:t>.</w:t>
      </w:r>
    </w:p>
    <w:p w:rsidR="00625EA6" w:rsidRPr="002D6B41" w:rsidRDefault="00BE2E6F" w:rsidP="00380404">
      <w:pPr>
        <w:widowControl/>
        <w:rPr>
          <w:rFonts w:ascii="Arial" w:hAnsi="Arial" w:cs="Arial"/>
          <w:bCs/>
        </w:rPr>
      </w:pPr>
      <w:r w:rsidRPr="002D6B41">
        <w:rPr>
          <w:rStyle w:val="Strong"/>
          <w:rFonts w:ascii="Arial" w:hAnsi="Arial" w:cs="Arial"/>
          <w:sz w:val="24"/>
        </w:rPr>
        <w:t>ANTICIPATED EMPLOYMENT DATE:</w:t>
      </w:r>
      <w:r w:rsidRPr="002D6B41">
        <w:rPr>
          <w:rFonts w:ascii="Arial" w:hAnsi="Arial" w:cs="Arial"/>
          <w:b/>
          <w:bCs/>
        </w:rPr>
        <w:t xml:space="preserve"> </w:t>
      </w:r>
      <w:r w:rsidR="00F31ACE" w:rsidRPr="002D6B41">
        <w:rPr>
          <w:rFonts w:ascii="Arial" w:hAnsi="Arial" w:cs="Arial"/>
          <w:b/>
          <w:bCs/>
        </w:rPr>
        <w:t>November</w:t>
      </w:r>
      <w:r w:rsidR="008E2AAF" w:rsidRPr="002D6B41">
        <w:rPr>
          <w:rFonts w:ascii="Arial" w:hAnsi="Arial" w:cs="Arial"/>
          <w:b/>
          <w:bCs/>
        </w:rPr>
        <w:t xml:space="preserve"> 202</w:t>
      </w:r>
      <w:r w:rsidR="0072260A" w:rsidRPr="002D6B41">
        <w:rPr>
          <w:rFonts w:ascii="Arial" w:hAnsi="Arial" w:cs="Arial"/>
          <w:b/>
          <w:bCs/>
        </w:rPr>
        <w:t>4</w:t>
      </w:r>
    </w:p>
    <w:p w:rsidR="007D624A" w:rsidRPr="002D6B41" w:rsidRDefault="007D624A" w:rsidP="00380404">
      <w:pPr>
        <w:widowControl/>
        <w:rPr>
          <w:rFonts w:ascii="Arial" w:hAnsi="Arial" w:cs="Arial"/>
        </w:rPr>
      </w:pPr>
    </w:p>
    <w:p w:rsidR="004B2A62" w:rsidRPr="002D6B41" w:rsidRDefault="00BE2E6F" w:rsidP="00380404">
      <w:pPr>
        <w:rPr>
          <w:rFonts w:ascii="Arial" w:hAnsi="Arial" w:cs="Arial"/>
        </w:rPr>
      </w:pPr>
      <w:r w:rsidRPr="002D6B41">
        <w:rPr>
          <w:rStyle w:val="Strong"/>
          <w:rFonts w:ascii="Arial" w:hAnsi="Arial" w:cs="Arial"/>
          <w:sz w:val="24"/>
        </w:rPr>
        <w:t>EMPLOYMENT POLICY</w:t>
      </w:r>
      <w:r w:rsidR="00C61B94" w:rsidRPr="002D6B41">
        <w:rPr>
          <w:rStyle w:val="Strong"/>
          <w:rFonts w:ascii="Arial" w:hAnsi="Arial" w:cs="Arial"/>
          <w:sz w:val="24"/>
        </w:rPr>
        <w:t>:</w:t>
      </w:r>
      <w:r w:rsidR="00BD4A8C" w:rsidRPr="002D6B41">
        <w:rPr>
          <w:rFonts w:ascii="Arial" w:hAnsi="Arial" w:cs="Arial"/>
        </w:rPr>
        <w:t xml:space="preserve"> </w:t>
      </w:r>
      <w:r w:rsidR="00EA2FC3" w:rsidRPr="002D6B41">
        <w:rPr>
          <w:rFonts w:ascii="Arial" w:hAnsi="Arial" w:cs="Arial"/>
          <w:shd w:val="clear" w:color="auto" w:fill="FFFFFF"/>
        </w:rPr>
        <w:t xml:space="preserve">Chattahoochee Technical College is accredited by the Southern </w:t>
      </w:r>
      <w:r w:rsidR="00EA2FC3" w:rsidRPr="002D6B41">
        <w:rPr>
          <w:rFonts w:ascii="Arial" w:hAnsi="Arial" w:cs="Arial"/>
          <w:shd w:val="clear" w:color="auto" w:fill="FFFFFF"/>
        </w:rPr>
        <w:lastRenderedPageBreak/>
        <w:t>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9" w:history="1">
        <w:r w:rsidR="00EA2FC3" w:rsidRPr="002D6B41">
          <w:rPr>
            <w:rStyle w:val="Hyperlink"/>
            <w:rFonts w:ascii="Arial" w:hAnsi="Arial" w:cs="Arial"/>
            <w:color w:val="auto"/>
            <w:shd w:val="clear" w:color="auto" w:fill="FFFFFF"/>
          </w:rPr>
          <w:t>(404) 679-4500</w:t>
        </w:r>
      </w:hyperlink>
      <w:r w:rsidR="00EA2FC3" w:rsidRPr="002D6B41">
        <w:rPr>
          <w:rFonts w:ascii="Arial" w:hAnsi="Arial" w:cs="Arial"/>
          <w:shd w:val="clear" w:color="auto" w:fill="FFFFFF"/>
        </w:rPr>
        <w:t>, or by using information available on SACSCOC’s website (</w:t>
      </w:r>
      <w:hyperlink r:id="rId10" w:history="1">
        <w:r w:rsidR="00EA2FC3" w:rsidRPr="002D6B41">
          <w:rPr>
            <w:rStyle w:val="Hyperlink"/>
            <w:rFonts w:ascii="Arial" w:hAnsi="Arial" w:cs="Arial"/>
            <w:color w:val="auto"/>
            <w:shd w:val="clear" w:color="auto" w:fill="FFFFFF"/>
          </w:rPr>
          <w:t>www.sacscoc.org</w:t>
        </w:r>
      </w:hyperlink>
      <w:r w:rsidR="00EA2FC3" w:rsidRPr="002D6B41">
        <w:rPr>
          <w:rFonts w:ascii="Arial" w:hAnsi="Arial" w:cs="Arial"/>
          <w:shd w:val="clear" w:color="auto" w:fill="FFFFFF"/>
        </w:rPr>
        <w:t>).</w:t>
      </w:r>
    </w:p>
    <w:p w:rsidR="004B2A62" w:rsidRPr="002D6B41" w:rsidRDefault="004B2A62" w:rsidP="00380404">
      <w:pPr>
        <w:rPr>
          <w:rFonts w:ascii="Arial" w:hAnsi="Arial" w:cs="Arial"/>
          <w:iCs/>
        </w:rPr>
      </w:pPr>
    </w:p>
    <w:p w:rsidR="00F81B56" w:rsidRPr="002D6B41" w:rsidRDefault="004B2A62" w:rsidP="00380404">
      <w:pPr>
        <w:pStyle w:val="ListParagraph"/>
        <w:spacing w:after="200" w:line="276" w:lineRule="auto"/>
        <w:ind w:left="0"/>
        <w:contextualSpacing/>
        <w:rPr>
          <w:rFonts w:ascii="Arial" w:hAnsi="Arial" w:cs="Arial"/>
          <w:sz w:val="24"/>
          <w:szCs w:val="24"/>
          <w:shd w:val="clear" w:color="auto" w:fill="FFFFFF"/>
        </w:rPr>
      </w:pPr>
      <w:r w:rsidRPr="002D6B41">
        <w:rPr>
          <w:rFonts w:ascii="Arial" w:hAnsi="Arial" w:cs="Arial"/>
          <w:sz w:val="24"/>
          <w:szCs w:val="24"/>
        </w:rPr>
        <w:t xml:space="preserve">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“Nickkie” Warrington, Marietta Campus, 980 South Cobb Drive, Building C 1102B, Marietta, GA 30060, 770-975-4023, or </w:t>
      </w:r>
      <w:hyperlink r:id="rId11" w:history="1">
        <w:r w:rsidRPr="002D6B41">
          <w:rPr>
            <w:rStyle w:val="Hyperlink"/>
            <w:rFonts w:ascii="Arial" w:hAnsi="Arial" w:cs="Arial"/>
            <w:color w:val="auto"/>
            <w:sz w:val="24"/>
            <w:szCs w:val="24"/>
          </w:rPr>
          <w:t>SDWarrington@ChattahoocheeTech.edu</w:t>
        </w:r>
      </w:hyperlink>
      <w:r w:rsidRPr="002D6B41">
        <w:rPr>
          <w:rFonts w:ascii="Arial" w:hAnsi="Arial" w:cs="Arial"/>
          <w:sz w:val="24"/>
          <w:szCs w:val="24"/>
        </w:rPr>
        <w:t>, and Chattahoochee Technical College Section 504 Coordinator, Caitlin Barton, 5198 Ross Road, Building A1320, Acworth, GA 30102, (770) 975-4099, or</w:t>
      </w:r>
      <w:r w:rsidRPr="002D6B41">
        <w:rPr>
          <w:rStyle w:val="apple-converted-space"/>
          <w:rFonts w:ascii="Arial" w:hAnsi="Arial" w:cs="Arial"/>
          <w:sz w:val="24"/>
          <w:szCs w:val="24"/>
        </w:rPr>
        <w:t> </w:t>
      </w:r>
      <w:hyperlink r:id="rId12" w:history="1">
        <w:r w:rsidRPr="002D6B41">
          <w:rPr>
            <w:rStyle w:val="Hyperlink"/>
            <w:rFonts w:ascii="Arial" w:hAnsi="Arial" w:cs="Arial"/>
            <w:color w:val="auto"/>
            <w:sz w:val="24"/>
            <w:szCs w:val="24"/>
          </w:rPr>
          <w:t>Caitlin.Barton@chattahoocheetech.edu</w:t>
        </w:r>
      </w:hyperlink>
      <w:r w:rsidRPr="002D6B41">
        <w:rPr>
          <w:rFonts w:ascii="Arial" w:hAnsi="Arial" w:cs="Arial"/>
          <w:sz w:val="24"/>
          <w:szCs w:val="24"/>
        </w:rPr>
        <w:t>.</w:t>
      </w:r>
      <w:r w:rsidR="00E07815" w:rsidRPr="002D6B41">
        <w:rPr>
          <w:rFonts w:ascii="Arial" w:hAnsi="Arial" w:cs="Arial"/>
          <w:sz w:val="24"/>
          <w:szCs w:val="24"/>
          <w:shd w:val="clear" w:color="auto" w:fill="FFFFFF"/>
        </w:rPr>
        <w:t xml:space="preserve"> </w:t>
      </w:r>
    </w:p>
    <w:p w:rsidR="00F81B56" w:rsidRPr="002D6B41" w:rsidRDefault="00F81B56" w:rsidP="00F81B56">
      <w:pPr>
        <w:pStyle w:val="BodyText"/>
        <w:jc w:val="center"/>
        <w:rPr>
          <w:rFonts w:ascii="Arial" w:hAnsi="Arial" w:cs="Arial"/>
          <w:b/>
          <w:bCs/>
          <w:i/>
          <w:iCs/>
          <w:caps/>
          <w:szCs w:val="24"/>
        </w:rPr>
      </w:pPr>
      <w:r w:rsidRPr="002D6B41">
        <w:rPr>
          <w:rFonts w:ascii="Arial" w:hAnsi="Arial" w:cs="Arial"/>
          <w:b/>
          <w:bCs/>
          <w:i/>
          <w:iCs/>
          <w:szCs w:val="24"/>
        </w:rPr>
        <w:t>A Unit of the Technical College System of Georgia</w:t>
      </w:r>
    </w:p>
    <w:p w:rsidR="00D90066" w:rsidRPr="002D6B41" w:rsidRDefault="00D90066" w:rsidP="008E2AAF">
      <w:pPr>
        <w:rPr>
          <w:rFonts w:ascii="Arial" w:hAnsi="Arial" w:cs="Arial"/>
          <w:b/>
        </w:rPr>
      </w:pPr>
    </w:p>
    <w:sectPr w:rsidR="00D90066" w:rsidRPr="002D6B41" w:rsidSect="002D0E53">
      <w:footerReference w:type="default" r:id="rId13"/>
      <w:endnotePr>
        <w:numFmt w:val="decimal"/>
      </w:endnotePr>
      <w:pgSz w:w="12240" w:h="15840"/>
      <w:pgMar w:top="576" w:right="720" w:bottom="720" w:left="720" w:header="432"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6934" w:rsidRDefault="00EB6934" w:rsidP="00B46B30">
      <w:r>
        <w:separator/>
      </w:r>
    </w:p>
  </w:endnote>
  <w:endnote w:type="continuationSeparator" w:id="0">
    <w:p w:rsidR="00EB6934" w:rsidRDefault="00EB6934" w:rsidP="00B46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2AB" w:rsidRDefault="001A39AE" w:rsidP="001A39AE">
    <w:pPr>
      <w:pStyle w:val="Footer"/>
      <w:tabs>
        <w:tab w:val="clear" w:pos="4680"/>
        <w:tab w:val="clear" w:pos="9360"/>
        <w:tab w:val="center" w:pos="5400"/>
        <w:tab w:val="right" w:pos="1080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6934" w:rsidRDefault="00EB6934" w:rsidP="00B46B30">
      <w:r>
        <w:separator/>
      </w:r>
    </w:p>
  </w:footnote>
  <w:footnote w:type="continuationSeparator" w:id="0">
    <w:p w:rsidR="00EB6934" w:rsidRDefault="00EB6934" w:rsidP="00B46B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10F8B"/>
    <w:multiLevelType w:val="hybridMultilevel"/>
    <w:tmpl w:val="19809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A35A86"/>
    <w:multiLevelType w:val="hybridMultilevel"/>
    <w:tmpl w:val="FE8E2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CE5976"/>
    <w:multiLevelType w:val="hybridMultilevel"/>
    <w:tmpl w:val="AFC48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322AB4"/>
    <w:multiLevelType w:val="hybridMultilevel"/>
    <w:tmpl w:val="D2EC3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A05C8D"/>
    <w:multiLevelType w:val="hybridMultilevel"/>
    <w:tmpl w:val="8A9CF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C75FBD"/>
    <w:multiLevelType w:val="hybridMultilevel"/>
    <w:tmpl w:val="1F7C2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1"/>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fr-F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F73"/>
    <w:rsid w:val="0002523C"/>
    <w:rsid w:val="00030074"/>
    <w:rsid w:val="00032ED7"/>
    <w:rsid w:val="00034F73"/>
    <w:rsid w:val="00035D5C"/>
    <w:rsid w:val="000525CF"/>
    <w:rsid w:val="00064A51"/>
    <w:rsid w:val="00094F85"/>
    <w:rsid w:val="0009778C"/>
    <w:rsid w:val="000C49BA"/>
    <w:rsid w:val="000D4F86"/>
    <w:rsid w:val="0013490B"/>
    <w:rsid w:val="001761F4"/>
    <w:rsid w:val="001821E3"/>
    <w:rsid w:val="0018285C"/>
    <w:rsid w:val="00183750"/>
    <w:rsid w:val="001A39AE"/>
    <w:rsid w:val="001B4C78"/>
    <w:rsid w:val="0020038E"/>
    <w:rsid w:val="00204DAD"/>
    <w:rsid w:val="00211A64"/>
    <w:rsid w:val="00214411"/>
    <w:rsid w:val="00217356"/>
    <w:rsid w:val="002217EF"/>
    <w:rsid w:val="00235409"/>
    <w:rsid w:val="00245E09"/>
    <w:rsid w:val="00246F1C"/>
    <w:rsid w:val="00255592"/>
    <w:rsid w:val="00257F44"/>
    <w:rsid w:val="0027149B"/>
    <w:rsid w:val="00276F39"/>
    <w:rsid w:val="002A3B97"/>
    <w:rsid w:val="002B22B6"/>
    <w:rsid w:val="002D0E53"/>
    <w:rsid w:val="002D6B41"/>
    <w:rsid w:val="002F18A7"/>
    <w:rsid w:val="00301F07"/>
    <w:rsid w:val="0030324D"/>
    <w:rsid w:val="0033006F"/>
    <w:rsid w:val="00337D07"/>
    <w:rsid w:val="00340A6B"/>
    <w:rsid w:val="003549A3"/>
    <w:rsid w:val="00380404"/>
    <w:rsid w:val="003B643F"/>
    <w:rsid w:val="003C3D24"/>
    <w:rsid w:val="003F3EA2"/>
    <w:rsid w:val="0041580D"/>
    <w:rsid w:val="00427F97"/>
    <w:rsid w:val="00436C78"/>
    <w:rsid w:val="00447337"/>
    <w:rsid w:val="00453B0A"/>
    <w:rsid w:val="004718D2"/>
    <w:rsid w:val="0047205A"/>
    <w:rsid w:val="00472810"/>
    <w:rsid w:val="00477825"/>
    <w:rsid w:val="00480E6D"/>
    <w:rsid w:val="00487C63"/>
    <w:rsid w:val="004B2A62"/>
    <w:rsid w:val="004B48BF"/>
    <w:rsid w:val="004D4766"/>
    <w:rsid w:val="00503ABC"/>
    <w:rsid w:val="00514B58"/>
    <w:rsid w:val="00530DBC"/>
    <w:rsid w:val="0053391D"/>
    <w:rsid w:val="00554299"/>
    <w:rsid w:val="00563D60"/>
    <w:rsid w:val="00563ED8"/>
    <w:rsid w:val="00567BFE"/>
    <w:rsid w:val="00582488"/>
    <w:rsid w:val="00584E72"/>
    <w:rsid w:val="00591003"/>
    <w:rsid w:val="005972AB"/>
    <w:rsid w:val="005A215B"/>
    <w:rsid w:val="005C62C0"/>
    <w:rsid w:val="005D089E"/>
    <w:rsid w:val="005D515F"/>
    <w:rsid w:val="0061122C"/>
    <w:rsid w:val="006119B0"/>
    <w:rsid w:val="00621A6E"/>
    <w:rsid w:val="00625EA6"/>
    <w:rsid w:val="0063057C"/>
    <w:rsid w:val="00632267"/>
    <w:rsid w:val="00667F01"/>
    <w:rsid w:val="00670CF0"/>
    <w:rsid w:val="00682B6F"/>
    <w:rsid w:val="00685465"/>
    <w:rsid w:val="006A1462"/>
    <w:rsid w:val="006A3FCF"/>
    <w:rsid w:val="006B7113"/>
    <w:rsid w:val="006F7725"/>
    <w:rsid w:val="007058CC"/>
    <w:rsid w:val="00711F4B"/>
    <w:rsid w:val="00720185"/>
    <w:rsid w:val="0072260A"/>
    <w:rsid w:val="007239DF"/>
    <w:rsid w:val="0073305D"/>
    <w:rsid w:val="00734D1E"/>
    <w:rsid w:val="00767ADB"/>
    <w:rsid w:val="00786232"/>
    <w:rsid w:val="007A49C1"/>
    <w:rsid w:val="007D040C"/>
    <w:rsid w:val="007D185F"/>
    <w:rsid w:val="007D624A"/>
    <w:rsid w:val="00834985"/>
    <w:rsid w:val="0085361E"/>
    <w:rsid w:val="00884BFC"/>
    <w:rsid w:val="0088678B"/>
    <w:rsid w:val="008C19AD"/>
    <w:rsid w:val="008E2AAF"/>
    <w:rsid w:val="008F1B23"/>
    <w:rsid w:val="009262E9"/>
    <w:rsid w:val="0093248A"/>
    <w:rsid w:val="00944538"/>
    <w:rsid w:val="00944A7E"/>
    <w:rsid w:val="00947269"/>
    <w:rsid w:val="00963F0F"/>
    <w:rsid w:val="009667E1"/>
    <w:rsid w:val="00974128"/>
    <w:rsid w:val="00986185"/>
    <w:rsid w:val="00987700"/>
    <w:rsid w:val="009A2024"/>
    <w:rsid w:val="009B3A3E"/>
    <w:rsid w:val="009F3C15"/>
    <w:rsid w:val="00A03617"/>
    <w:rsid w:val="00A25378"/>
    <w:rsid w:val="00A62FEA"/>
    <w:rsid w:val="00A7716F"/>
    <w:rsid w:val="00AC3D8F"/>
    <w:rsid w:val="00AD1963"/>
    <w:rsid w:val="00AD76B6"/>
    <w:rsid w:val="00AE1BD6"/>
    <w:rsid w:val="00AF7547"/>
    <w:rsid w:val="00B02046"/>
    <w:rsid w:val="00B06220"/>
    <w:rsid w:val="00B12ED0"/>
    <w:rsid w:val="00B242BD"/>
    <w:rsid w:val="00B403B1"/>
    <w:rsid w:val="00B46B30"/>
    <w:rsid w:val="00B5216D"/>
    <w:rsid w:val="00B6794A"/>
    <w:rsid w:val="00B706DB"/>
    <w:rsid w:val="00B7098A"/>
    <w:rsid w:val="00B75B53"/>
    <w:rsid w:val="00B75DD7"/>
    <w:rsid w:val="00B94DD8"/>
    <w:rsid w:val="00BA23C9"/>
    <w:rsid w:val="00BA6FCC"/>
    <w:rsid w:val="00BC73A9"/>
    <w:rsid w:val="00BD4A8C"/>
    <w:rsid w:val="00BE0DCA"/>
    <w:rsid w:val="00BE2E6F"/>
    <w:rsid w:val="00BF2756"/>
    <w:rsid w:val="00C01E36"/>
    <w:rsid w:val="00C168A7"/>
    <w:rsid w:val="00C22579"/>
    <w:rsid w:val="00C41CCB"/>
    <w:rsid w:val="00C61B94"/>
    <w:rsid w:val="00C8229F"/>
    <w:rsid w:val="00C8299A"/>
    <w:rsid w:val="00C87808"/>
    <w:rsid w:val="00CA3ACC"/>
    <w:rsid w:val="00CA4F2C"/>
    <w:rsid w:val="00CA7F58"/>
    <w:rsid w:val="00CB092D"/>
    <w:rsid w:val="00CE67D0"/>
    <w:rsid w:val="00D26D85"/>
    <w:rsid w:val="00D32D95"/>
    <w:rsid w:val="00D56504"/>
    <w:rsid w:val="00D606BE"/>
    <w:rsid w:val="00D634AB"/>
    <w:rsid w:val="00D76626"/>
    <w:rsid w:val="00D90066"/>
    <w:rsid w:val="00DE6D35"/>
    <w:rsid w:val="00E07815"/>
    <w:rsid w:val="00E07E6A"/>
    <w:rsid w:val="00E1192C"/>
    <w:rsid w:val="00E24BED"/>
    <w:rsid w:val="00E519BC"/>
    <w:rsid w:val="00E872BC"/>
    <w:rsid w:val="00EA0BFC"/>
    <w:rsid w:val="00EA2FC3"/>
    <w:rsid w:val="00EA595F"/>
    <w:rsid w:val="00EB5085"/>
    <w:rsid w:val="00EB6934"/>
    <w:rsid w:val="00EB7A52"/>
    <w:rsid w:val="00EC327D"/>
    <w:rsid w:val="00F31ACE"/>
    <w:rsid w:val="00F33D4B"/>
    <w:rsid w:val="00F42BA3"/>
    <w:rsid w:val="00F63CAA"/>
    <w:rsid w:val="00F81B56"/>
    <w:rsid w:val="00FB2B7B"/>
    <w:rsid w:val="00FC0B86"/>
    <w:rsid w:val="00FE0313"/>
    <w:rsid w:val="00FF4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558017"/>
  <w15:chartTrackingRefBased/>
  <w15:docId w15:val="{1B74ED4D-6FA3-49B8-9B81-520975853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61B94"/>
    <w:pPr>
      <w:widowControl w:val="0"/>
      <w:autoSpaceDE w:val="0"/>
      <w:autoSpaceDN w:val="0"/>
      <w:adjustRightInd w:val="0"/>
    </w:pPr>
    <w:rPr>
      <w:rFonts w:ascii="Calibri" w:hAnsi="Calibri"/>
      <w:sz w:val="24"/>
      <w:szCs w:val="24"/>
    </w:rPr>
  </w:style>
  <w:style w:type="paragraph" w:styleId="Heading1">
    <w:name w:val="heading 1"/>
    <w:basedOn w:val="Normal"/>
    <w:next w:val="Normal"/>
    <w:qFormat/>
    <w:rsid w:val="00C61B94"/>
    <w:pPr>
      <w:keepNext/>
      <w:tabs>
        <w:tab w:val="left" w:pos="-1440"/>
      </w:tabs>
      <w:spacing w:after="240"/>
      <w:ind w:left="3600" w:hanging="2880"/>
      <w:outlineLvl w:val="0"/>
    </w:pPr>
    <w:rPr>
      <w:rFonts w:ascii="Arial" w:hAnsi="Arial" w:cs="Arial"/>
      <w:b/>
      <w:sz w:val="36"/>
      <w:lang w:val="fr-FR"/>
    </w:rPr>
  </w:style>
  <w:style w:type="paragraph" w:styleId="Heading2">
    <w:name w:val="heading 2"/>
    <w:basedOn w:val="Normal"/>
    <w:next w:val="Normal"/>
    <w:qFormat/>
    <w:pPr>
      <w:keepNext/>
      <w:widowControl/>
      <w:jc w:val="center"/>
      <w:outlineLvl w:val="1"/>
    </w:pPr>
    <w:rPr>
      <w:rFonts w:ascii="CG Omega" w:hAnsi="CG Omeg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widowControl/>
      <w:autoSpaceDE/>
      <w:autoSpaceDN/>
      <w:adjustRightInd/>
      <w:spacing w:after="120"/>
    </w:pPr>
    <w:rPr>
      <w:szCs w:val="20"/>
    </w:rPr>
  </w:style>
  <w:style w:type="paragraph" w:styleId="NoSpacing">
    <w:name w:val="No Spacing"/>
    <w:uiPriority w:val="1"/>
    <w:qFormat/>
    <w:rsid w:val="00032ED7"/>
    <w:pPr>
      <w:widowControl w:val="0"/>
      <w:autoSpaceDE w:val="0"/>
      <w:autoSpaceDN w:val="0"/>
      <w:adjustRightInd w:val="0"/>
    </w:pPr>
    <w:rPr>
      <w:szCs w:val="24"/>
    </w:rPr>
  </w:style>
  <w:style w:type="paragraph" w:styleId="Header">
    <w:name w:val="header"/>
    <w:basedOn w:val="Normal"/>
    <w:link w:val="HeaderChar"/>
    <w:rsid w:val="00B46B30"/>
    <w:pPr>
      <w:tabs>
        <w:tab w:val="center" w:pos="4680"/>
        <w:tab w:val="right" w:pos="9360"/>
      </w:tabs>
    </w:pPr>
    <w:rPr>
      <w:lang w:val="x-none" w:eastAsia="x-none"/>
    </w:rPr>
  </w:style>
  <w:style w:type="character" w:customStyle="1" w:styleId="HeaderChar">
    <w:name w:val="Header Char"/>
    <w:link w:val="Header"/>
    <w:rsid w:val="00B46B30"/>
    <w:rPr>
      <w:szCs w:val="24"/>
    </w:rPr>
  </w:style>
  <w:style w:type="paragraph" w:styleId="Footer">
    <w:name w:val="footer"/>
    <w:basedOn w:val="Normal"/>
    <w:link w:val="FooterChar"/>
    <w:uiPriority w:val="99"/>
    <w:rsid w:val="00B46B30"/>
    <w:pPr>
      <w:tabs>
        <w:tab w:val="center" w:pos="4680"/>
        <w:tab w:val="right" w:pos="9360"/>
      </w:tabs>
    </w:pPr>
    <w:rPr>
      <w:lang w:val="x-none" w:eastAsia="x-none"/>
    </w:rPr>
  </w:style>
  <w:style w:type="character" w:customStyle="1" w:styleId="FooterChar">
    <w:name w:val="Footer Char"/>
    <w:link w:val="Footer"/>
    <w:uiPriority w:val="99"/>
    <w:rsid w:val="00B46B30"/>
    <w:rPr>
      <w:szCs w:val="24"/>
    </w:rPr>
  </w:style>
  <w:style w:type="character" w:customStyle="1" w:styleId="BodyTextChar">
    <w:name w:val="Body Text Char"/>
    <w:basedOn w:val="DefaultParagraphFont"/>
    <w:link w:val="BodyText"/>
    <w:rsid w:val="00C8299A"/>
  </w:style>
  <w:style w:type="paragraph" w:customStyle="1" w:styleId="Default">
    <w:name w:val="Default"/>
    <w:basedOn w:val="Normal"/>
    <w:rsid w:val="001821E3"/>
    <w:pPr>
      <w:widowControl/>
      <w:adjustRightInd/>
    </w:pPr>
    <w:rPr>
      <w:rFonts w:ascii="Tahoma" w:eastAsia="Calibri" w:hAnsi="Tahoma" w:cs="Tahoma"/>
      <w:color w:val="000000"/>
    </w:rPr>
  </w:style>
  <w:style w:type="paragraph" w:customStyle="1" w:styleId="a">
    <w:name w:val="_"/>
    <w:basedOn w:val="Normal"/>
    <w:rsid w:val="002F18A7"/>
    <w:pPr>
      <w:autoSpaceDE/>
      <w:autoSpaceDN/>
      <w:adjustRightInd/>
      <w:ind w:left="720" w:hanging="720"/>
    </w:pPr>
    <w:rPr>
      <w:rFonts w:ascii="CG Omega" w:hAnsi="CG Omega"/>
      <w:snapToGrid w:val="0"/>
      <w:szCs w:val="20"/>
    </w:rPr>
  </w:style>
  <w:style w:type="character" w:styleId="Strong">
    <w:name w:val="Strong"/>
    <w:qFormat/>
    <w:rsid w:val="00C61B94"/>
    <w:rPr>
      <w:rFonts w:ascii="Calibri Light" w:hAnsi="Calibri Light"/>
      <w:b/>
      <w:bCs/>
      <w:sz w:val="28"/>
    </w:rPr>
  </w:style>
  <w:style w:type="character" w:styleId="Emphasis">
    <w:name w:val="Emphasis"/>
    <w:qFormat/>
    <w:rsid w:val="00C61B94"/>
    <w:rPr>
      <w:rFonts w:ascii="Calibri" w:hAnsi="Calibri"/>
      <w:i/>
      <w:iCs/>
      <w:sz w:val="24"/>
    </w:rPr>
  </w:style>
  <w:style w:type="character" w:customStyle="1" w:styleId="apple-converted-space">
    <w:name w:val="apple-converted-space"/>
    <w:rsid w:val="004B2A62"/>
  </w:style>
  <w:style w:type="paragraph" w:styleId="ListParagraph">
    <w:name w:val="List Paragraph"/>
    <w:basedOn w:val="Normal"/>
    <w:uiPriority w:val="34"/>
    <w:qFormat/>
    <w:rsid w:val="004B2A62"/>
    <w:pPr>
      <w:widowControl/>
      <w:autoSpaceDE/>
      <w:autoSpaceDN/>
      <w:adjustRightInd/>
      <w:ind w:left="720"/>
    </w:pPr>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9121066">
      <w:bodyDiv w:val="1"/>
      <w:marLeft w:val="0"/>
      <w:marRight w:val="0"/>
      <w:marTop w:val="0"/>
      <w:marBottom w:val="0"/>
      <w:divBdr>
        <w:top w:val="none" w:sz="0" w:space="0" w:color="auto"/>
        <w:left w:val="none" w:sz="0" w:space="0" w:color="auto"/>
        <w:bottom w:val="none" w:sz="0" w:space="0" w:color="auto"/>
        <w:right w:val="none" w:sz="0" w:space="0" w:color="auto"/>
      </w:divBdr>
    </w:div>
    <w:div w:id="168278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attahoocheetech.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itlin.Barton@chattahoocheetech.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DWarrington@ChattahoocheeTech.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am12.safelinks.protection.outlook.com/?url=http%3A%2F%2Fwww.sacscoc.org%2F&amp;data=04%7C01%7Csarah.cosby%40chattahoocheetech.edu%7C76f352afebe0445368de08d8eefff055%7C74981b26ccc14e7eafc6720c4c6b0050%7C1%7C0%7C637522130299947630%7CUnknown%7CTWFpbGZsb3d8eyJWIjoiMC4wLjAwMDAiLCJQIjoiV2luMzIiLCJBTiI6Ik1haWwiLCJXVCI6Mn0%3D%7C1000&amp;sdata=wIuCegd7GHx7DFCY9IsMWfqoNY4jplmkGFCY7aKSvWY%3D&amp;reserved=0" TargetMode="External"/><Relationship Id="rId4" Type="http://schemas.openxmlformats.org/officeDocument/2006/relationships/settings" Target="settings.xml"/><Relationship Id="rId9" Type="http://schemas.openxmlformats.org/officeDocument/2006/relationships/hyperlink" Target="tel:(404)%20679-450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3B8D5-4E03-481A-AB16-981F6B7E2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1045</Words>
  <Characters>7382</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CTC PN Position Announcement</vt:lpstr>
    </vt:vector>
  </TitlesOfParts>
  <Company>CTC</Company>
  <LinksUpToDate>false</LinksUpToDate>
  <CharactersWithSpaces>8411</CharactersWithSpaces>
  <SharedDoc>false</SharedDoc>
  <HLinks>
    <vt:vector size="30" baseType="variant">
      <vt:variant>
        <vt:i4>1835127</vt:i4>
      </vt:variant>
      <vt:variant>
        <vt:i4>12</vt:i4>
      </vt:variant>
      <vt:variant>
        <vt:i4>0</vt:i4>
      </vt:variant>
      <vt:variant>
        <vt:i4>5</vt:i4>
      </vt:variant>
      <vt:variant>
        <vt:lpwstr>mailto:Caitlin.Barton@chattahoocheetech.edu</vt:lpwstr>
      </vt:variant>
      <vt:variant>
        <vt:lpwstr/>
      </vt:variant>
      <vt:variant>
        <vt:i4>8126557</vt:i4>
      </vt:variant>
      <vt:variant>
        <vt:i4>9</vt:i4>
      </vt:variant>
      <vt:variant>
        <vt:i4>0</vt:i4>
      </vt:variant>
      <vt:variant>
        <vt:i4>5</vt:i4>
      </vt:variant>
      <vt:variant>
        <vt:lpwstr>mailto:SDWarrington@ChattahoocheeTech.edu</vt:lpwstr>
      </vt:variant>
      <vt:variant>
        <vt:lpwstr/>
      </vt:variant>
      <vt:variant>
        <vt:i4>6684705</vt:i4>
      </vt:variant>
      <vt:variant>
        <vt:i4>6</vt:i4>
      </vt:variant>
      <vt:variant>
        <vt:i4>0</vt:i4>
      </vt:variant>
      <vt:variant>
        <vt:i4>5</vt:i4>
      </vt:variant>
      <vt:variant>
        <vt:lpwstr>https://nam12.safelinks.protection.outlook.com/?url=http%3A%2F%2Fwww.sacscoc.org%2F&amp;data=04%7C01%7Csarah.cosby%40chattahoocheetech.edu%7C76f352afebe0445368de08d8eefff055%7C74981b26ccc14e7eafc6720c4c6b0050%7C1%7C0%7C637522130299947630%7CUnknown%7CTWFpbGZsb3d8eyJWIjoiMC4wLjAwMDAiLCJQIjoiV2luMzIiLCJBTiI6Ik1haWwiLCJXVCI6Mn0%3D%7C1000&amp;sdata=wIuCegd7GHx7DFCY9IsMWfqoNY4jplmkGFCY7aKSvWY%3D&amp;reserved=0</vt:lpwstr>
      </vt:variant>
      <vt:variant>
        <vt:lpwstr/>
      </vt:variant>
      <vt:variant>
        <vt:i4>6291490</vt:i4>
      </vt:variant>
      <vt:variant>
        <vt:i4>3</vt:i4>
      </vt:variant>
      <vt:variant>
        <vt:i4>0</vt:i4>
      </vt:variant>
      <vt:variant>
        <vt:i4>5</vt:i4>
      </vt:variant>
      <vt:variant>
        <vt:lpwstr>tel:(404) 679-4500</vt:lpwstr>
      </vt:variant>
      <vt:variant>
        <vt:lpwstr/>
      </vt:variant>
      <vt:variant>
        <vt:i4>4849689</vt:i4>
      </vt:variant>
      <vt:variant>
        <vt:i4>0</vt:i4>
      </vt:variant>
      <vt:variant>
        <vt:i4>0</vt:i4>
      </vt:variant>
      <vt:variant>
        <vt:i4>5</vt:i4>
      </vt:variant>
      <vt:variant>
        <vt:lpwstr>http://www.chattahoocheetech.edu/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CTC PN Position Announcement</dc:title>
  <dc:subject>CTC PN Position Announcement</dc:subject>
  <dc:creator>Amiller</dc:creator>
  <cp:keywords/>
  <cp:lastModifiedBy>Sarah Siler</cp:lastModifiedBy>
  <cp:revision>6</cp:revision>
  <cp:lastPrinted>2015-09-03T17:14:00Z</cp:lastPrinted>
  <dcterms:created xsi:type="dcterms:W3CDTF">2024-10-15T12:53:00Z</dcterms:created>
  <dcterms:modified xsi:type="dcterms:W3CDTF">2024-10-15T20:05:00Z</dcterms:modified>
</cp:coreProperties>
</file>