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3B1" w:rsidRDefault="003523B1" w:rsidP="00DE16ED">
      <w:pPr>
        <w:pStyle w:val="Heading2"/>
        <w:rPr>
          <w:rFonts w:ascii="Arial" w:hAnsi="Arial" w:cs="Arial"/>
          <w:sz w:val="22"/>
          <w:szCs w:val="22"/>
        </w:rPr>
      </w:pPr>
    </w:p>
    <w:p w:rsidR="0012588F" w:rsidRPr="00735EEC" w:rsidRDefault="001E764A" w:rsidP="00DE16ED">
      <w:pPr>
        <w:pStyle w:val="Heading2"/>
        <w:rPr>
          <w:rFonts w:ascii="Arial" w:hAnsi="Arial" w:cs="Arial"/>
        </w:rPr>
      </w:pPr>
      <w:r w:rsidRPr="00735EEC">
        <w:rPr>
          <w:rFonts w:ascii="Arial" w:hAnsi="Arial" w:cs="Arial"/>
        </w:rPr>
        <w:t>POSITION ANNOUNCEMENT</w:t>
      </w:r>
    </w:p>
    <w:p w:rsidR="003523B1" w:rsidRPr="00735EEC" w:rsidRDefault="003523B1" w:rsidP="00C11DC7">
      <w:pPr>
        <w:rPr>
          <w:rFonts w:ascii="Arial" w:hAnsi="Arial" w:cs="Arial"/>
          <w:b/>
          <w:bCs/>
          <w:sz w:val="24"/>
          <w:szCs w:val="24"/>
        </w:rPr>
      </w:pPr>
    </w:p>
    <w:p w:rsidR="00151A81" w:rsidRDefault="001E764A" w:rsidP="00151A81">
      <w:pPr>
        <w:rPr>
          <w:rFonts w:ascii="Arial" w:hAnsi="Arial" w:cs="Arial"/>
          <w:b/>
          <w:sz w:val="24"/>
          <w:szCs w:val="24"/>
        </w:rPr>
      </w:pPr>
      <w:r w:rsidRPr="00735EEC">
        <w:rPr>
          <w:rFonts w:ascii="Arial" w:hAnsi="Arial" w:cs="Arial"/>
          <w:b/>
          <w:bCs/>
          <w:sz w:val="24"/>
          <w:szCs w:val="24"/>
        </w:rPr>
        <w:t>POSITION:</w:t>
      </w:r>
      <w:r w:rsidRPr="00735EEC">
        <w:rPr>
          <w:rFonts w:ascii="Arial" w:hAnsi="Arial" w:cs="Arial"/>
          <w:sz w:val="24"/>
          <w:szCs w:val="24"/>
        </w:rPr>
        <w:t xml:space="preserve">  </w:t>
      </w:r>
      <w:r w:rsidR="00014FD6" w:rsidRPr="00735EEC">
        <w:rPr>
          <w:rFonts w:ascii="Arial" w:hAnsi="Arial" w:cs="Arial"/>
          <w:b/>
          <w:sz w:val="24"/>
          <w:szCs w:val="24"/>
        </w:rPr>
        <w:t xml:space="preserve">Aircraft </w:t>
      </w:r>
      <w:r w:rsidR="00EA3668" w:rsidRPr="00735EEC">
        <w:rPr>
          <w:rFonts w:ascii="Arial" w:hAnsi="Arial" w:cs="Arial"/>
          <w:b/>
          <w:sz w:val="24"/>
          <w:szCs w:val="24"/>
        </w:rPr>
        <w:t>Upholstery and Trim</w:t>
      </w:r>
      <w:r w:rsidR="005C2C6E" w:rsidRPr="00735EEC">
        <w:rPr>
          <w:rFonts w:ascii="Arial" w:hAnsi="Arial" w:cs="Arial"/>
          <w:b/>
          <w:sz w:val="24"/>
          <w:szCs w:val="24"/>
        </w:rPr>
        <w:t xml:space="preserve"> </w:t>
      </w:r>
      <w:r w:rsidR="00EF768A">
        <w:rPr>
          <w:rFonts w:ascii="Arial" w:hAnsi="Arial" w:cs="Arial"/>
          <w:b/>
          <w:sz w:val="24"/>
          <w:szCs w:val="24"/>
        </w:rPr>
        <w:t xml:space="preserve">Adjunct </w:t>
      </w:r>
      <w:r w:rsidR="005C2C6E" w:rsidRPr="00735EEC">
        <w:rPr>
          <w:rFonts w:ascii="Arial" w:hAnsi="Arial" w:cs="Arial"/>
          <w:b/>
          <w:sz w:val="24"/>
          <w:szCs w:val="24"/>
        </w:rPr>
        <w:t>Instructor</w:t>
      </w:r>
      <w:r w:rsidR="00B564D7">
        <w:rPr>
          <w:rFonts w:ascii="Arial" w:hAnsi="Arial" w:cs="Arial"/>
          <w:b/>
          <w:sz w:val="24"/>
          <w:szCs w:val="24"/>
        </w:rPr>
        <w:t>—Part Time Position</w:t>
      </w:r>
    </w:p>
    <w:p w:rsidR="00EF118B" w:rsidRPr="00735EEC" w:rsidRDefault="00EF118B" w:rsidP="00151A81">
      <w:pPr>
        <w:rPr>
          <w:rFonts w:ascii="Arial" w:hAnsi="Arial" w:cs="Arial"/>
          <w:bCs/>
          <w:sz w:val="24"/>
          <w:szCs w:val="24"/>
        </w:rPr>
      </w:pPr>
      <w:r w:rsidRPr="00735EEC">
        <w:rPr>
          <w:rFonts w:ascii="Arial" w:hAnsi="Arial" w:cs="Arial"/>
          <w:b/>
          <w:sz w:val="24"/>
          <w:szCs w:val="24"/>
        </w:rPr>
        <w:t xml:space="preserve"> </w:t>
      </w:r>
    </w:p>
    <w:p w:rsidR="00E64BBE" w:rsidRPr="00735EEC" w:rsidRDefault="00E057F7" w:rsidP="00E057F7">
      <w:pPr>
        <w:rPr>
          <w:rFonts w:ascii="Arial" w:hAnsi="Arial" w:cs="Arial"/>
          <w:b/>
          <w:bCs/>
          <w:sz w:val="24"/>
          <w:szCs w:val="24"/>
        </w:rPr>
      </w:pPr>
      <w:r w:rsidRPr="00735EEC">
        <w:rPr>
          <w:rFonts w:ascii="Arial" w:hAnsi="Arial" w:cs="Arial"/>
          <w:b/>
          <w:bCs/>
          <w:sz w:val="24"/>
          <w:szCs w:val="24"/>
        </w:rPr>
        <w:t>QUICK LOOK:</w:t>
      </w:r>
    </w:p>
    <w:p w:rsidR="009C17AF" w:rsidRPr="00735EEC" w:rsidRDefault="009C17AF" w:rsidP="009C17AF">
      <w:pPr>
        <w:rPr>
          <w:rFonts w:ascii="Arial" w:hAnsi="Arial" w:cs="Arial"/>
          <w:b/>
          <w:bCs/>
          <w:sz w:val="24"/>
          <w:szCs w:val="24"/>
        </w:rPr>
      </w:pPr>
      <w:r w:rsidRPr="00735EEC">
        <w:rPr>
          <w:rFonts w:ascii="Arial" w:hAnsi="Arial" w:cs="Arial"/>
          <w:b/>
          <w:bCs/>
          <w:sz w:val="24"/>
          <w:szCs w:val="24"/>
        </w:rPr>
        <w:t xml:space="preserve">Under supervision of the </w:t>
      </w:r>
      <w:r w:rsidR="005C2C6E" w:rsidRPr="00735EEC">
        <w:rPr>
          <w:rFonts w:ascii="Arial" w:hAnsi="Arial" w:cs="Arial"/>
          <w:b/>
          <w:bCs/>
          <w:sz w:val="24"/>
          <w:szCs w:val="24"/>
        </w:rPr>
        <w:t>Aviation Program Director</w:t>
      </w:r>
      <w:r w:rsidRPr="00735EEC">
        <w:rPr>
          <w:rFonts w:ascii="Arial" w:hAnsi="Arial" w:cs="Arial"/>
          <w:b/>
          <w:bCs/>
          <w:sz w:val="24"/>
          <w:szCs w:val="24"/>
        </w:rPr>
        <w:t xml:space="preserve">, this position is responsible for </w:t>
      </w:r>
      <w:r w:rsidR="005C2C6E" w:rsidRPr="00735EEC">
        <w:rPr>
          <w:rFonts w:ascii="Arial" w:hAnsi="Arial" w:cs="Arial"/>
          <w:b/>
          <w:bCs/>
          <w:sz w:val="24"/>
          <w:szCs w:val="24"/>
        </w:rPr>
        <w:t xml:space="preserve">all aspects of instruction in the </w:t>
      </w:r>
      <w:r w:rsidR="00E63E28" w:rsidRPr="00735EEC">
        <w:rPr>
          <w:rFonts w:ascii="Arial" w:hAnsi="Arial" w:cs="Arial"/>
          <w:b/>
          <w:bCs/>
          <w:sz w:val="24"/>
          <w:szCs w:val="24"/>
        </w:rPr>
        <w:t>A</w:t>
      </w:r>
      <w:r w:rsidR="00014FD6" w:rsidRPr="00735EEC">
        <w:rPr>
          <w:rFonts w:ascii="Arial" w:hAnsi="Arial" w:cs="Arial"/>
          <w:b/>
          <w:bCs/>
          <w:sz w:val="24"/>
          <w:szCs w:val="24"/>
        </w:rPr>
        <w:t xml:space="preserve">ircraft </w:t>
      </w:r>
      <w:r w:rsidR="00EA3668" w:rsidRPr="00735EEC">
        <w:rPr>
          <w:rFonts w:ascii="Arial" w:hAnsi="Arial" w:cs="Arial"/>
          <w:b/>
          <w:bCs/>
          <w:sz w:val="24"/>
          <w:szCs w:val="24"/>
        </w:rPr>
        <w:t>Upholstery and Trim</w:t>
      </w:r>
      <w:r w:rsidR="00E63E28" w:rsidRPr="00735EEC">
        <w:rPr>
          <w:rFonts w:ascii="Arial" w:hAnsi="Arial" w:cs="Arial"/>
          <w:b/>
          <w:bCs/>
          <w:sz w:val="24"/>
          <w:szCs w:val="24"/>
        </w:rPr>
        <w:t xml:space="preserve"> program</w:t>
      </w:r>
    </w:p>
    <w:p w:rsidR="003950D7" w:rsidRPr="00735EEC" w:rsidRDefault="003950D7" w:rsidP="00E057F7">
      <w:pPr>
        <w:rPr>
          <w:rFonts w:ascii="Arial" w:hAnsi="Arial" w:cs="Arial"/>
          <w:bCs/>
          <w:sz w:val="24"/>
          <w:szCs w:val="24"/>
        </w:rPr>
      </w:pPr>
    </w:p>
    <w:p w:rsidR="009C17AF" w:rsidRPr="00735EEC" w:rsidRDefault="005C2C6E" w:rsidP="009C17AF">
      <w:pPr>
        <w:pStyle w:val="ListParagraph"/>
        <w:numPr>
          <w:ilvl w:val="0"/>
          <w:numId w:val="27"/>
        </w:numPr>
        <w:rPr>
          <w:rFonts w:ascii="Arial" w:eastAsia="Times New Roman" w:hAnsi="Arial" w:cs="Arial"/>
          <w:sz w:val="24"/>
          <w:szCs w:val="24"/>
        </w:rPr>
      </w:pPr>
      <w:r w:rsidRPr="00735EEC">
        <w:rPr>
          <w:rFonts w:ascii="Arial" w:eastAsia="Times New Roman" w:hAnsi="Arial" w:cs="Arial"/>
          <w:sz w:val="24"/>
          <w:szCs w:val="24"/>
        </w:rPr>
        <w:t>Complies with</w:t>
      </w:r>
      <w:r w:rsidR="009C17AF" w:rsidRPr="00735EEC">
        <w:rPr>
          <w:rFonts w:ascii="Arial" w:eastAsia="Times New Roman" w:hAnsi="Arial" w:cs="Arial"/>
          <w:sz w:val="24"/>
          <w:szCs w:val="24"/>
        </w:rPr>
        <w:t xml:space="preserve"> FAA regulation </w:t>
      </w:r>
      <w:r w:rsidRPr="00735EEC">
        <w:rPr>
          <w:rFonts w:ascii="Arial" w:eastAsia="Times New Roman" w:hAnsi="Arial" w:cs="Arial"/>
          <w:sz w:val="24"/>
          <w:szCs w:val="24"/>
        </w:rPr>
        <w:t>in all aspects of</w:t>
      </w:r>
      <w:r w:rsidR="009C17AF" w:rsidRPr="00735EEC">
        <w:rPr>
          <w:rFonts w:ascii="Arial" w:eastAsia="Times New Roman" w:hAnsi="Arial" w:cs="Arial"/>
          <w:sz w:val="24"/>
          <w:szCs w:val="24"/>
        </w:rPr>
        <w:t xml:space="preserve"> Aviation programs and continuance activities.</w:t>
      </w:r>
    </w:p>
    <w:p w:rsidR="00577D61" w:rsidRPr="00735EEC" w:rsidRDefault="00577D61" w:rsidP="00577D61">
      <w:pPr>
        <w:widowControl w:val="0"/>
        <w:numPr>
          <w:ilvl w:val="0"/>
          <w:numId w:val="27"/>
        </w:numPr>
        <w:tabs>
          <w:tab w:val="left" w:pos="-1080"/>
          <w:tab w:val="left" w:pos="-720"/>
          <w:tab w:val="left" w:pos="0"/>
          <w:tab w:val="left" w:pos="270"/>
          <w:tab w:val="left" w:pos="1080"/>
          <w:tab w:val="left" w:pos="1440"/>
        </w:tabs>
        <w:autoSpaceDE w:val="0"/>
        <w:autoSpaceDN w:val="0"/>
        <w:adjustRightInd w:val="0"/>
        <w:rPr>
          <w:rFonts w:ascii="Arial" w:hAnsi="Arial" w:cs="Arial"/>
          <w:sz w:val="24"/>
          <w:szCs w:val="24"/>
        </w:rPr>
      </w:pPr>
      <w:r w:rsidRPr="00735EEC">
        <w:rPr>
          <w:rFonts w:ascii="Arial" w:eastAsia="Times New Roman" w:hAnsi="Arial" w:cs="Arial"/>
          <w:sz w:val="24"/>
          <w:szCs w:val="24"/>
        </w:rPr>
        <w:t>Develops and implements instructional delivery that is stimulating, thought provoking and engaging to students in face-to-face, online and lab settings.</w:t>
      </w:r>
    </w:p>
    <w:p w:rsidR="009C17AF" w:rsidRPr="00735EEC" w:rsidRDefault="009C17AF" w:rsidP="009C17AF">
      <w:pPr>
        <w:pStyle w:val="ListParagraph"/>
        <w:numPr>
          <w:ilvl w:val="0"/>
          <w:numId w:val="27"/>
        </w:numPr>
        <w:rPr>
          <w:rFonts w:ascii="Arial" w:eastAsia="Times New Roman" w:hAnsi="Arial" w:cs="Arial"/>
          <w:sz w:val="24"/>
          <w:szCs w:val="24"/>
        </w:rPr>
      </w:pPr>
      <w:r w:rsidRPr="00735EEC">
        <w:rPr>
          <w:rFonts w:ascii="Arial" w:eastAsia="Times New Roman" w:hAnsi="Arial" w:cs="Arial"/>
          <w:sz w:val="24"/>
          <w:szCs w:val="24"/>
        </w:rPr>
        <w:t>Oversees safety compliance including safe lab practices per EPA regulations and OSHA standards.</w:t>
      </w:r>
    </w:p>
    <w:p w:rsidR="00FC6E42" w:rsidRPr="00735EEC" w:rsidRDefault="00577D61" w:rsidP="00FC6E42">
      <w:pPr>
        <w:pStyle w:val="ListParagraph"/>
        <w:numPr>
          <w:ilvl w:val="0"/>
          <w:numId w:val="27"/>
        </w:numPr>
        <w:rPr>
          <w:rFonts w:ascii="Arial" w:hAnsi="Arial" w:cs="Arial"/>
          <w:sz w:val="24"/>
          <w:szCs w:val="24"/>
        </w:rPr>
      </w:pPr>
      <w:r w:rsidRPr="00735EEC">
        <w:rPr>
          <w:rFonts w:ascii="Arial" w:hAnsi="Arial" w:cs="Arial"/>
          <w:sz w:val="24"/>
          <w:szCs w:val="24"/>
        </w:rPr>
        <w:t xml:space="preserve">With the </w:t>
      </w:r>
      <w:r w:rsidR="00E63E28" w:rsidRPr="00735EEC">
        <w:rPr>
          <w:rFonts w:ascii="Arial" w:hAnsi="Arial" w:cs="Arial"/>
          <w:sz w:val="24"/>
          <w:szCs w:val="24"/>
        </w:rPr>
        <w:t xml:space="preserve">Aviation </w:t>
      </w:r>
      <w:r w:rsidRPr="00735EEC">
        <w:rPr>
          <w:rFonts w:ascii="Arial" w:hAnsi="Arial" w:cs="Arial"/>
          <w:sz w:val="24"/>
          <w:szCs w:val="24"/>
        </w:rPr>
        <w:t>Program Director, m</w:t>
      </w:r>
      <w:r w:rsidR="00FC6E42" w:rsidRPr="00735EEC">
        <w:rPr>
          <w:rFonts w:ascii="Arial" w:hAnsi="Arial" w:cs="Arial"/>
          <w:sz w:val="24"/>
          <w:szCs w:val="24"/>
        </w:rPr>
        <w:t>anages the program budget and other fiscal resources.</w:t>
      </w:r>
    </w:p>
    <w:p w:rsidR="00E057F7" w:rsidRPr="00735EEC" w:rsidRDefault="00577D61" w:rsidP="00E057F7">
      <w:pPr>
        <w:numPr>
          <w:ilvl w:val="0"/>
          <w:numId w:val="27"/>
        </w:numPr>
        <w:autoSpaceDN w:val="0"/>
        <w:rPr>
          <w:rFonts w:ascii="Arial" w:hAnsi="Arial" w:cs="Arial"/>
          <w:bCs/>
          <w:sz w:val="24"/>
          <w:szCs w:val="24"/>
        </w:rPr>
      </w:pPr>
      <w:r w:rsidRPr="00735EEC">
        <w:rPr>
          <w:rFonts w:ascii="Arial" w:hAnsi="Arial" w:cs="Arial"/>
          <w:bCs/>
          <w:sz w:val="24"/>
          <w:szCs w:val="24"/>
        </w:rPr>
        <w:t>Instructors</w:t>
      </w:r>
      <w:r w:rsidR="009C17AF" w:rsidRPr="00735EEC">
        <w:rPr>
          <w:rFonts w:ascii="Arial" w:hAnsi="Arial" w:cs="Arial"/>
          <w:bCs/>
          <w:sz w:val="24"/>
          <w:szCs w:val="24"/>
        </w:rPr>
        <w:t xml:space="preserve"> </w:t>
      </w:r>
      <w:r w:rsidR="00E057F7" w:rsidRPr="00735EEC">
        <w:rPr>
          <w:rFonts w:ascii="Arial" w:hAnsi="Arial" w:cs="Arial"/>
          <w:bCs/>
          <w:sz w:val="24"/>
          <w:szCs w:val="24"/>
        </w:rPr>
        <w:t xml:space="preserve">will work with </w:t>
      </w:r>
      <w:r w:rsidRPr="00735EEC">
        <w:rPr>
          <w:rFonts w:ascii="Arial" w:hAnsi="Arial" w:cs="Arial"/>
          <w:bCs/>
          <w:sz w:val="24"/>
          <w:szCs w:val="24"/>
        </w:rPr>
        <w:t xml:space="preserve">the Aviation Program Director, the Dean and </w:t>
      </w:r>
      <w:r w:rsidR="00E057F7" w:rsidRPr="00735EEC">
        <w:rPr>
          <w:rFonts w:ascii="Arial" w:hAnsi="Arial" w:cs="Arial"/>
          <w:bCs/>
          <w:sz w:val="24"/>
          <w:szCs w:val="24"/>
        </w:rPr>
        <w:t xml:space="preserve">other faculty members and academic leadership to meet department, division and college goals. </w:t>
      </w:r>
    </w:p>
    <w:p w:rsidR="00E057F7" w:rsidRPr="00735EEC" w:rsidRDefault="00735EEC" w:rsidP="00E057F7">
      <w:pPr>
        <w:numPr>
          <w:ilvl w:val="0"/>
          <w:numId w:val="27"/>
        </w:numPr>
        <w:autoSpaceDN w:val="0"/>
        <w:rPr>
          <w:rFonts w:ascii="Arial" w:hAnsi="Arial" w:cs="Arial"/>
          <w:bCs/>
          <w:sz w:val="24"/>
          <w:szCs w:val="24"/>
        </w:rPr>
      </w:pPr>
      <w:r w:rsidRPr="00735EEC">
        <w:rPr>
          <w:rFonts w:ascii="Arial" w:hAnsi="Arial" w:cs="Arial"/>
          <w:bCs/>
          <w:sz w:val="24"/>
          <w:szCs w:val="24"/>
        </w:rPr>
        <w:t>This position</w:t>
      </w:r>
      <w:r w:rsidR="00E057F7" w:rsidRPr="00735EEC">
        <w:rPr>
          <w:rFonts w:ascii="Arial" w:hAnsi="Arial" w:cs="Arial"/>
          <w:bCs/>
          <w:sz w:val="24"/>
          <w:szCs w:val="24"/>
        </w:rPr>
        <w:t xml:space="preserve"> will advise students</w:t>
      </w:r>
      <w:r w:rsidR="00FC6E42" w:rsidRPr="00735EEC">
        <w:rPr>
          <w:rFonts w:ascii="Arial" w:hAnsi="Arial" w:cs="Arial"/>
          <w:bCs/>
          <w:sz w:val="24"/>
          <w:szCs w:val="24"/>
        </w:rPr>
        <w:t xml:space="preserve"> and promote recruitment and retention efforts for the </w:t>
      </w:r>
      <w:r w:rsidR="00014FD6" w:rsidRPr="00735EEC">
        <w:rPr>
          <w:rFonts w:ascii="Arial" w:hAnsi="Arial" w:cs="Arial"/>
          <w:bCs/>
          <w:sz w:val="24"/>
          <w:szCs w:val="24"/>
        </w:rPr>
        <w:t xml:space="preserve">Aircraft </w:t>
      </w:r>
      <w:r w:rsidR="00EA3668" w:rsidRPr="00735EEC">
        <w:rPr>
          <w:rFonts w:ascii="Arial" w:hAnsi="Arial" w:cs="Arial"/>
          <w:bCs/>
          <w:sz w:val="24"/>
          <w:szCs w:val="24"/>
        </w:rPr>
        <w:t>Upholstery and Trim</w:t>
      </w:r>
      <w:r w:rsidR="00FC6E42" w:rsidRPr="00735EEC">
        <w:rPr>
          <w:rFonts w:ascii="Arial" w:hAnsi="Arial" w:cs="Arial"/>
          <w:bCs/>
          <w:sz w:val="24"/>
          <w:szCs w:val="24"/>
        </w:rPr>
        <w:t xml:space="preserve"> Program.</w:t>
      </w:r>
    </w:p>
    <w:p w:rsidR="00E64BBE" w:rsidRPr="00735EEC" w:rsidRDefault="00E64BBE" w:rsidP="00E64BBE">
      <w:pPr>
        <w:pStyle w:val="ListParagraph"/>
        <w:numPr>
          <w:ilvl w:val="0"/>
          <w:numId w:val="27"/>
        </w:numPr>
        <w:rPr>
          <w:rFonts w:ascii="Arial" w:hAnsi="Arial" w:cs="Arial"/>
          <w:bCs/>
          <w:sz w:val="24"/>
          <w:szCs w:val="24"/>
        </w:rPr>
      </w:pPr>
      <w:bookmarkStart w:id="0" w:name="_Hlk68186604"/>
      <w:r w:rsidRPr="00735EEC">
        <w:rPr>
          <w:rFonts w:ascii="Arial" w:hAnsi="Arial" w:cs="Arial"/>
          <w:bCs/>
          <w:sz w:val="24"/>
          <w:szCs w:val="24"/>
        </w:rPr>
        <w:t xml:space="preserve">This position is a </w:t>
      </w:r>
      <w:r w:rsidR="00EF768A">
        <w:rPr>
          <w:rFonts w:ascii="Arial" w:hAnsi="Arial" w:cs="Arial"/>
          <w:bCs/>
          <w:sz w:val="24"/>
          <w:szCs w:val="24"/>
        </w:rPr>
        <w:t>Part-Time</w:t>
      </w:r>
      <w:r w:rsidRPr="00735EEC">
        <w:rPr>
          <w:rFonts w:ascii="Arial" w:hAnsi="Arial" w:cs="Arial"/>
          <w:bCs/>
          <w:sz w:val="24"/>
          <w:szCs w:val="24"/>
        </w:rPr>
        <w:t xml:space="preserve">, 12-month faculty position located on our </w:t>
      </w:r>
      <w:r w:rsidR="009C17AF" w:rsidRPr="00735EEC">
        <w:rPr>
          <w:rFonts w:ascii="Arial" w:hAnsi="Arial" w:cs="Arial"/>
          <w:bCs/>
          <w:sz w:val="24"/>
          <w:szCs w:val="24"/>
        </w:rPr>
        <w:t xml:space="preserve">NEW Aviation Academy </w:t>
      </w:r>
      <w:r w:rsidRPr="00735EEC">
        <w:rPr>
          <w:rFonts w:ascii="Arial" w:hAnsi="Arial" w:cs="Arial"/>
          <w:bCs/>
          <w:sz w:val="24"/>
          <w:szCs w:val="24"/>
        </w:rPr>
        <w:t>Campus</w:t>
      </w:r>
      <w:r w:rsidR="009C17AF" w:rsidRPr="00735EEC">
        <w:rPr>
          <w:rFonts w:ascii="Arial" w:hAnsi="Arial" w:cs="Arial"/>
          <w:bCs/>
          <w:sz w:val="24"/>
          <w:szCs w:val="24"/>
        </w:rPr>
        <w:t xml:space="preserve"> in Paulding County.</w:t>
      </w:r>
    </w:p>
    <w:p w:rsidR="00EF768A" w:rsidRDefault="00EF768A" w:rsidP="0016275B">
      <w:pPr>
        <w:autoSpaceDE w:val="0"/>
        <w:autoSpaceDN w:val="0"/>
        <w:adjustRightInd w:val="0"/>
        <w:rPr>
          <w:rStyle w:val="Strong"/>
          <w:rFonts w:ascii="Arial" w:hAnsi="Arial" w:cs="Arial"/>
          <w:sz w:val="24"/>
          <w:szCs w:val="24"/>
        </w:rPr>
      </w:pPr>
    </w:p>
    <w:p w:rsidR="0016275B" w:rsidRPr="00735EEC" w:rsidRDefault="0016275B" w:rsidP="0016275B">
      <w:pPr>
        <w:autoSpaceDE w:val="0"/>
        <w:autoSpaceDN w:val="0"/>
        <w:adjustRightInd w:val="0"/>
        <w:rPr>
          <w:rStyle w:val="Strong"/>
          <w:rFonts w:ascii="Arial" w:hAnsi="Arial" w:cs="Arial"/>
          <w:sz w:val="24"/>
          <w:szCs w:val="24"/>
        </w:rPr>
      </w:pPr>
      <w:r w:rsidRPr="00735EEC">
        <w:rPr>
          <w:rStyle w:val="Strong"/>
          <w:rFonts w:ascii="Arial" w:hAnsi="Arial" w:cs="Arial"/>
          <w:sz w:val="24"/>
          <w:szCs w:val="24"/>
        </w:rPr>
        <w:t>MINIMUM QUALIFICATIONS:</w:t>
      </w:r>
    </w:p>
    <w:bookmarkEnd w:id="0"/>
    <w:p w:rsidR="00151A81" w:rsidRPr="00151A81" w:rsidRDefault="00151A81" w:rsidP="00151A81">
      <w:pPr>
        <w:pStyle w:val="ListParagraph"/>
        <w:numPr>
          <w:ilvl w:val="0"/>
          <w:numId w:val="36"/>
        </w:numPr>
        <w:ind w:left="720" w:hanging="360"/>
        <w:rPr>
          <w:rFonts w:ascii="Arial" w:hAnsi="Arial" w:cs="Arial"/>
          <w:sz w:val="24"/>
          <w:szCs w:val="24"/>
        </w:rPr>
      </w:pPr>
      <w:r w:rsidRPr="00151A81">
        <w:rPr>
          <w:rFonts w:ascii="Arial" w:hAnsi="Arial" w:cs="Arial"/>
          <w:sz w:val="24"/>
          <w:szCs w:val="24"/>
        </w:rPr>
        <w:t xml:space="preserve">Aircraft Upholstery and Trim Certificate </w:t>
      </w:r>
    </w:p>
    <w:p w:rsidR="00151A81" w:rsidRPr="00151A81" w:rsidRDefault="00151A81" w:rsidP="00151A81">
      <w:pPr>
        <w:pStyle w:val="ListParagraph"/>
        <w:numPr>
          <w:ilvl w:val="0"/>
          <w:numId w:val="36"/>
        </w:numPr>
        <w:ind w:left="720" w:hanging="360"/>
        <w:rPr>
          <w:rFonts w:ascii="Arial" w:hAnsi="Arial" w:cs="Arial"/>
          <w:sz w:val="24"/>
          <w:szCs w:val="24"/>
        </w:rPr>
      </w:pPr>
      <w:r w:rsidRPr="00151A81">
        <w:rPr>
          <w:rFonts w:ascii="Arial" w:hAnsi="Arial" w:cs="Arial"/>
          <w:sz w:val="24"/>
          <w:szCs w:val="24"/>
        </w:rPr>
        <w:t xml:space="preserve">OR 2 + years’ industry experience in aircraft interiors/ upholstery and trim </w:t>
      </w:r>
    </w:p>
    <w:p w:rsidR="00151A81" w:rsidRPr="00151A81" w:rsidRDefault="00151A81" w:rsidP="00151A81">
      <w:pPr>
        <w:rPr>
          <w:rFonts w:ascii="Arial" w:hAnsi="Arial" w:cs="Arial"/>
          <w:b/>
          <w:sz w:val="24"/>
          <w:szCs w:val="24"/>
        </w:rPr>
      </w:pPr>
    </w:p>
    <w:p w:rsidR="00151A81" w:rsidRPr="00151A81" w:rsidRDefault="00151A81" w:rsidP="00151A81">
      <w:pPr>
        <w:rPr>
          <w:rFonts w:ascii="Arial" w:hAnsi="Arial" w:cs="Arial"/>
          <w:b/>
          <w:sz w:val="24"/>
          <w:szCs w:val="24"/>
        </w:rPr>
      </w:pPr>
      <w:r w:rsidRPr="00151A81">
        <w:rPr>
          <w:rFonts w:ascii="Arial" w:hAnsi="Arial" w:cs="Arial"/>
          <w:b/>
          <w:sz w:val="24"/>
          <w:szCs w:val="24"/>
        </w:rPr>
        <w:t>PREFERRED QUALIFICATIONS:</w:t>
      </w:r>
    </w:p>
    <w:p w:rsidR="00151A81" w:rsidRPr="00151A81" w:rsidRDefault="00151A81" w:rsidP="00151A81">
      <w:pPr>
        <w:ind w:firstLine="360"/>
        <w:rPr>
          <w:rFonts w:ascii="Arial" w:hAnsi="Arial" w:cs="Arial"/>
          <w:sz w:val="24"/>
          <w:szCs w:val="24"/>
        </w:rPr>
      </w:pPr>
      <w:r w:rsidRPr="00151A81">
        <w:rPr>
          <w:rFonts w:ascii="Arial" w:hAnsi="Arial" w:cs="Arial"/>
          <w:b/>
          <w:sz w:val="24"/>
          <w:szCs w:val="24"/>
        </w:rPr>
        <w:t>•</w:t>
      </w:r>
      <w:r w:rsidRPr="00151A81">
        <w:rPr>
          <w:rFonts w:ascii="Arial" w:hAnsi="Arial" w:cs="Arial"/>
          <w:b/>
          <w:sz w:val="24"/>
          <w:szCs w:val="24"/>
        </w:rPr>
        <w:tab/>
      </w:r>
      <w:r w:rsidRPr="00151A81">
        <w:rPr>
          <w:rFonts w:ascii="Arial" w:hAnsi="Arial" w:cs="Arial"/>
          <w:sz w:val="24"/>
          <w:szCs w:val="24"/>
        </w:rPr>
        <w:t xml:space="preserve">Appropriate industry certifications </w:t>
      </w:r>
    </w:p>
    <w:p w:rsidR="00577D61" w:rsidRPr="00151A81" w:rsidRDefault="00151A81" w:rsidP="00151A81">
      <w:pPr>
        <w:ind w:firstLine="360"/>
        <w:rPr>
          <w:rFonts w:ascii="Arial" w:hAnsi="Arial" w:cs="Arial"/>
          <w:sz w:val="24"/>
          <w:szCs w:val="24"/>
        </w:rPr>
      </w:pPr>
      <w:r w:rsidRPr="00151A81">
        <w:rPr>
          <w:rFonts w:ascii="Arial" w:hAnsi="Arial" w:cs="Arial"/>
          <w:sz w:val="24"/>
          <w:szCs w:val="24"/>
        </w:rPr>
        <w:t>•</w:t>
      </w:r>
      <w:r w:rsidRPr="00151A81">
        <w:rPr>
          <w:rFonts w:ascii="Arial" w:hAnsi="Arial" w:cs="Arial"/>
          <w:sz w:val="24"/>
          <w:szCs w:val="24"/>
        </w:rPr>
        <w:tab/>
        <w:t>Proficiency using CATIA</w:t>
      </w:r>
    </w:p>
    <w:p w:rsidR="00151A81" w:rsidRPr="00735EEC" w:rsidRDefault="00151A81" w:rsidP="00151A81">
      <w:pPr>
        <w:rPr>
          <w:rFonts w:ascii="Arial" w:hAnsi="Arial" w:cs="Arial"/>
          <w:b/>
          <w:sz w:val="24"/>
          <w:szCs w:val="24"/>
        </w:rPr>
      </w:pPr>
    </w:p>
    <w:p w:rsidR="00EF768A" w:rsidRPr="00EF768A" w:rsidRDefault="001E764A" w:rsidP="00EF768A">
      <w:pPr>
        <w:rPr>
          <w:rFonts w:ascii="Arial" w:hAnsi="Arial" w:cs="Arial"/>
          <w:sz w:val="24"/>
        </w:rPr>
      </w:pPr>
      <w:r w:rsidRPr="00735EEC">
        <w:rPr>
          <w:rFonts w:ascii="Arial" w:hAnsi="Arial" w:cs="Arial"/>
          <w:b/>
          <w:sz w:val="24"/>
          <w:szCs w:val="24"/>
        </w:rPr>
        <w:t>SALARY/BENEFITS:</w:t>
      </w:r>
      <w:r w:rsidRPr="00735EEC">
        <w:rPr>
          <w:rFonts w:ascii="Arial" w:hAnsi="Arial" w:cs="Arial"/>
          <w:sz w:val="24"/>
          <w:szCs w:val="24"/>
        </w:rPr>
        <w:t xml:space="preserve">  </w:t>
      </w:r>
      <w:r w:rsidR="00EF768A" w:rsidRPr="00EF768A">
        <w:rPr>
          <w:rFonts w:ascii="Arial" w:hAnsi="Arial" w:cs="Arial"/>
          <w:sz w:val="24"/>
        </w:rPr>
        <w:t>Salary</w:t>
      </w:r>
      <w:r w:rsidR="008D670F">
        <w:rPr>
          <w:rFonts w:ascii="Arial" w:hAnsi="Arial" w:cs="Arial"/>
          <w:sz w:val="24"/>
        </w:rPr>
        <w:t>--$40.00 per hour.</w:t>
      </w:r>
      <w:bookmarkStart w:id="1" w:name="_GoBack"/>
      <w:bookmarkEnd w:id="1"/>
      <w:r w:rsidR="00EF768A" w:rsidRPr="00EF768A">
        <w:rPr>
          <w:rFonts w:ascii="Arial" w:hAnsi="Arial" w:cs="Arial"/>
          <w:sz w:val="24"/>
        </w:rPr>
        <w:t xml:space="preserve"> There are no State Benefits. Please be aware that all Chattahoochee Technical College employees must be paid by DIRECT DEPOSIT unless exempted by the State Accounting Office based on “hardship” evidence provided by the employee.</w:t>
      </w:r>
    </w:p>
    <w:p w:rsidR="00E057F7" w:rsidRPr="00735EEC" w:rsidRDefault="00E057F7" w:rsidP="0061569E">
      <w:pPr>
        <w:rPr>
          <w:rFonts w:ascii="Arial" w:hAnsi="Arial" w:cs="Arial"/>
          <w:sz w:val="24"/>
          <w:szCs w:val="24"/>
        </w:rPr>
      </w:pPr>
    </w:p>
    <w:p w:rsidR="00151A81" w:rsidRDefault="001C2C62" w:rsidP="00151A81">
      <w:pPr>
        <w:rPr>
          <w:rFonts w:ascii="Arial" w:hAnsi="Arial" w:cs="Arial"/>
          <w:sz w:val="24"/>
          <w:szCs w:val="24"/>
        </w:rPr>
      </w:pPr>
      <w:r w:rsidRPr="00735EEC">
        <w:rPr>
          <w:rFonts w:ascii="Arial" w:hAnsi="Arial" w:cs="Arial"/>
          <w:b/>
          <w:sz w:val="24"/>
          <w:szCs w:val="24"/>
        </w:rPr>
        <w:t>APPLICATION PROCEDURE:</w:t>
      </w:r>
      <w:r w:rsidRPr="00735EEC">
        <w:rPr>
          <w:rFonts w:ascii="Arial" w:hAnsi="Arial" w:cs="Arial"/>
          <w:sz w:val="24"/>
          <w:szCs w:val="24"/>
        </w:rPr>
        <w:t xml:space="preserve">  </w:t>
      </w:r>
      <w:r w:rsidR="00D60FC0" w:rsidRPr="00735EEC">
        <w:rPr>
          <w:rFonts w:ascii="Arial" w:hAnsi="Arial" w:cs="Arial"/>
          <w:sz w:val="24"/>
          <w:szCs w:val="24"/>
        </w:rPr>
        <w:t xml:space="preserve">APPLY ONLINE ONLY @ </w:t>
      </w:r>
      <w:hyperlink r:id="rId7" w:history="1">
        <w:r w:rsidR="00D60FC0" w:rsidRPr="00735EEC">
          <w:rPr>
            <w:rStyle w:val="Hyperlink"/>
            <w:rFonts w:ascii="Arial" w:hAnsi="Arial" w:cs="Arial"/>
            <w:sz w:val="24"/>
            <w:szCs w:val="24"/>
          </w:rPr>
          <w:t>www.chattahoocheetech.edu</w:t>
        </w:r>
      </w:hyperlink>
      <w:r w:rsidR="00D60FC0" w:rsidRPr="00735EEC">
        <w:rPr>
          <w:rFonts w:ascii="Arial" w:hAnsi="Arial" w:cs="Arial"/>
          <w:sz w:val="24"/>
          <w:szCs w:val="24"/>
        </w:rPr>
        <w:t xml:space="preserve"> and select “</w:t>
      </w:r>
      <w:proofErr w:type="spellStart"/>
      <w:r w:rsidR="00BD0C7A">
        <w:rPr>
          <w:rFonts w:ascii="Arial" w:hAnsi="Arial" w:cs="Arial"/>
          <w:sz w:val="24"/>
          <w:szCs w:val="24"/>
        </w:rPr>
        <w:t>me@Chatt</w:t>
      </w:r>
      <w:proofErr w:type="spellEnd"/>
      <w:r w:rsidR="00BD0C7A">
        <w:rPr>
          <w:rFonts w:ascii="Arial" w:hAnsi="Arial" w:cs="Arial"/>
          <w:sz w:val="24"/>
          <w:szCs w:val="24"/>
        </w:rPr>
        <w:t xml:space="preserve"> Tech</w:t>
      </w:r>
      <w:r w:rsidR="00D60FC0" w:rsidRPr="00735EEC">
        <w:rPr>
          <w:rFonts w:ascii="Arial" w:hAnsi="Arial" w:cs="Arial"/>
          <w:sz w:val="24"/>
          <w:szCs w:val="24"/>
        </w:rPr>
        <w:t>” then select “Jobs &amp; Careers</w:t>
      </w:r>
      <w:r w:rsidR="00BD0C7A">
        <w:rPr>
          <w:rFonts w:ascii="Arial" w:hAnsi="Arial" w:cs="Arial"/>
          <w:sz w:val="24"/>
          <w:szCs w:val="24"/>
        </w:rPr>
        <w:t xml:space="preserve"> at Chatt Tech</w:t>
      </w:r>
      <w:r w:rsidR="00D60FC0" w:rsidRPr="00735EEC">
        <w:rPr>
          <w:rFonts w:ascii="Arial" w:hAnsi="Arial" w:cs="Arial"/>
          <w:sz w:val="24"/>
          <w:szCs w:val="24"/>
        </w:rPr>
        <w:t>.” Fill out an online application and upload a resume and cover letter. Before a candidate is hired, a pre-employment criminal background investigation, motor vehicle record check and employer/professional reference check will be conducted.  Following screening, candidates may be asked to submit further documentation, including college transcripts.</w:t>
      </w:r>
    </w:p>
    <w:p w:rsidR="001E764A" w:rsidRPr="00735EEC" w:rsidRDefault="0046137A" w:rsidP="00151A81">
      <w:pPr>
        <w:rPr>
          <w:rFonts w:ascii="Arial" w:hAnsi="Arial" w:cs="Arial"/>
          <w:sz w:val="24"/>
          <w:szCs w:val="24"/>
        </w:rPr>
      </w:pPr>
      <w:r w:rsidRPr="00735EEC">
        <w:rPr>
          <w:rFonts w:ascii="Arial" w:hAnsi="Arial" w:cs="Arial"/>
          <w:sz w:val="24"/>
          <w:szCs w:val="24"/>
        </w:rPr>
        <w:t xml:space="preserve"> </w:t>
      </w:r>
    </w:p>
    <w:p w:rsidR="001E764A" w:rsidRPr="00735EEC" w:rsidRDefault="001E764A" w:rsidP="001E764A">
      <w:pPr>
        <w:rPr>
          <w:rFonts w:ascii="Arial" w:hAnsi="Arial" w:cs="Arial"/>
          <w:sz w:val="24"/>
          <w:szCs w:val="24"/>
        </w:rPr>
      </w:pPr>
      <w:r w:rsidRPr="00735EEC">
        <w:rPr>
          <w:rFonts w:ascii="Arial" w:hAnsi="Arial" w:cs="Arial"/>
          <w:b/>
          <w:bCs/>
          <w:sz w:val="24"/>
          <w:szCs w:val="24"/>
        </w:rPr>
        <w:t>RESPONSE DEADLINE:</w:t>
      </w:r>
      <w:r w:rsidR="007E025A" w:rsidRPr="00735EEC">
        <w:rPr>
          <w:rFonts w:ascii="Arial" w:hAnsi="Arial" w:cs="Arial"/>
          <w:sz w:val="24"/>
          <w:szCs w:val="24"/>
        </w:rPr>
        <w:t xml:space="preserve"> Open until Filled</w:t>
      </w:r>
    </w:p>
    <w:p w:rsidR="00037AFB" w:rsidRPr="00735EEC" w:rsidRDefault="00037AFB" w:rsidP="001E764A">
      <w:pPr>
        <w:rPr>
          <w:rFonts w:ascii="Arial" w:hAnsi="Arial" w:cs="Arial"/>
          <w:sz w:val="24"/>
          <w:szCs w:val="24"/>
        </w:rPr>
      </w:pPr>
    </w:p>
    <w:p w:rsidR="001E764A" w:rsidRPr="00735EEC" w:rsidRDefault="001E764A" w:rsidP="00392B8D">
      <w:pPr>
        <w:rPr>
          <w:rFonts w:ascii="Arial" w:hAnsi="Arial" w:cs="Arial"/>
          <w:sz w:val="24"/>
          <w:szCs w:val="24"/>
        </w:rPr>
      </w:pPr>
      <w:r w:rsidRPr="00735EEC">
        <w:rPr>
          <w:rFonts w:ascii="Arial" w:hAnsi="Arial" w:cs="Arial"/>
          <w:b/>
          <w:bCs/>
          <w:sz w:val="24"/>
          <w:szCs w:val="24"/>
        </w:rPr>
        <w:t xml:space="preserve">ANTICIPATED </w:t>
      </w:r>
      <w:r w:rsidR="00392B8D" w:rsidRPr="00735EEC">
        <w:rPr>
          <w:rFonts w:ascii="Arial" w:hAnsi="Arial" w:cs="Arial"/>
          <w:b/>
          <w:bCs/>
          <w:sz w:val="24"/>
          <w:szCs w:val="24"/>
        </w:rPr>
        <w:t xml:space="preserve">OFFICIAL </w:t>
      </w:r>
      <w:r w:rsidRPr="00735EEC">
        <w:rPr>
          <w:rFonts w:ascii="Arial" w:hAnsi="Arial" w:cs="Arial"/>
          <w:b/>
          <w:bCs/>
          <w:sz w:val="24"/>
          <w:szCs w:val="24"/>
        </w:rPr>
        <w:t>EMPLOYMENT DATE:</w:t>
      </w:r>
      <w:r w:rsidR="00A33CD0" w:rsidRPr="00735EEC">
        <w:rPr>
          <w:rFonts w:ascii="Arial" w:hAnsi="Arial" w:cs="Arial"/>
          <w:b/>
          <w:bCs/>
          <w:sz w:val="24"/>
          <w:szCs w:val="24"/>
        </w:rPr>
        <w:t xml:space="preserve">  </w:t>
      </w:r>
      <w:r w:rsidR="009A6348">
        <w:rPr>
          <w:rFonts w:ascii="Arial" w:hAnsi="Arial" w:cs="Arial"/>
          <w:bCs/>
          <w:sz w:val="24"/>
          <w:szCs w:val="24"/>
        </w:rPr>
        <w:t xml:space="preserve">July 1, </w:t>
      </w:r>
      <w:r w:rsidR="00EF768A">
        <w:rPr>
          <w:rFonts w:ascii="Arial" w:hAnsi="Arial" w:cs="Arial"/>
          <w:bCs/>
          <w:sz w:val="24"/>
          <w:szCs w:val="24"/>
        </w:rPr>
        <w:t>2025</w:t>
      </w:r>
    </w:p>
    <w:p w:rsidR="00037AFB" w:rsidRPr="00735EEC" w:rsidRDefault="00037AFB" w:rsidP="001E764A">
      <w:pPr>
        <w:rPr>
          <w:rFonts w:ascii="Arial" w:hAnsi="Arial" w:cs="Arial"/>
          <w:sz w:val="24"/>
          <w:szCs w:val="24"/>
        </w:rPr>
      </w:pPr>
    </w:p>
    <w:p w:rsidR="00D60FC0" w:rsidRPr="00735EEC" w:rsidRDefault="001C2C62" w:rsidP="00D60FC0">
      <w:pPr>
        <w:rPr>
          <w:rFonts w:ascii="Arial" w:hAnsi="Arial" w:cs="Arial"/>
          <w:sz w:val="24"/>
          <w:szCs w:val="24"/>
        </w:rPr>
      </w:pPr>
      <w:r w:rsidRPr="00735EEC">
        <w:rPr>
          <w:rFonts w:ascii="Arial" w:hAnsi="Arial" w:cs="Arial"/>
          <w:b/>
          <w:bCs/>
          <w:iCs/>
          <w:sz w:val="24"/>
          <w:szCs w:val="24"/>
        </w:rPr>
        <w:t>EMPLOYMENT POLICY:</w:t>
      </w:r>
      <w:r w:rsidR="003523B1" w:rsidRPr="00735EEC">
        <w:rPr>
          <w:rFonts w:ascii="Arial" w:hAnsi="Arial" w:cs="Arial"/>
          <w:b/>
          <w:bCs/>
          <w:iCs/>
          <w:sz w:val="24"/>
          <w:szCs w:val="24"/>
        </w:rPr>
        <w:t xml:space="preserve"> </w:t>
      </w:r>
      <w:r w:rsidR="00D60FC0" w:rsidRPr="00735EEC">
        <w:rPr>
          <w:rFonts w:ascii="Arial" w:hAnsi="Arial" w:cs="Arial"/>
          <w:sz w:val="24"/>
          <w:szCs w:val="2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w:t>
      </w:r>
      <w:r w:rsidR="00D60FC0" w:rsidRPr="00735EEC">
        <w:rPr>
          <w:rFonts w:ascii="Arial" w:hAnsi="Arial" w:cs="Arial"/>
          <w:sz w:val="24"/>
          <w:szCs w:val="24"/>
          <w:shd w:val="clear" w:color="auto" w:fill="FFFFFF"/>
        </w:rPr>
        <w:lastRenderedPageBreak/>
        <w:t>4097, by calling </w:t>
      </w:r>
      <w:hyperlink r:id="rId8" w:history="1">
        <w:r w:rsidR="00D60FC0" w:rsidRPr="00735EEC">
          <w:rPr>
            <w:rStyle w:val="Hyperlink"/>
            <w:rFonts w:ascii="Arial" w:hAnsi="Arial" w:cs="Arial"/>
            <w:sz w:val="24"/>
            <w:szCs w:val="24"/>
            <w:shd w:val="clear" w:color="auto" w:fill="FFFFFF"/>
          </w:rPr>
          <w:t>(404) 679-4500</w:t>
        </w:r>
      </w:hyperlink>
      <w:r w:rsidR="00D60FC0" w:rsidRPr="00735EEC">
        <w:rPr>
          <w:rFonts w:ascii="Arial" w:hAnsi="Arial" w:cs="Arial"/>
          <w:sz w:val="24"/>
          <w:szCs w:val="24"/>
          <w:shd w:val="clear" w:color="auto" w:fill="FFFFFF"/>
        </w:rPr>
        <w:t>, or by using information available on SACSCOC’s website (</w:t>
      </w:r>
      <w:hyperlink r:id="rId9" w:history="1">
        <w:r w:rsidR="00D60FC0" w:rsidRPr="00735EEC">
          <w:rPr>
            <w:rStyle w:val="Hyperlink"/>
            <w:rFonts w:ascii="Arial" w:hAnsi="Arial" w:cs="Arial"/>
            <w:sz w:val="24"/>
            <w:szCs w:val="24"/>
            <w:shd w:val="clear" w:color="auto" w:fill="FFFFFF"/>
          </w:rPr>
          <w:t>www.sacscoc.org</w:t>
        </w:r>
      </w:hyperlink>
      <w:r w:rsidR="00D60FC0" w:rsidRPr="00735EEC">
        <w:rPr>
          <w:rFonts w:ascii="Arial" w:hAnsi="Arial" w:cs="Arial"/>
          <w:sz w:val="24"/>
          <w:szCs w:val="24"/>
          <w:shd w:val="clear" w:color="auto" w:fill="FFFFFF"/>
        </w:rPr>
        <w:t>).</w:t>
      </w:r>
    </w:p>
    <w:p w:rsidR="00D60FC0" w:rsidRPr="00735EEC" w:rsidRDefault="00D60FC0" w:rsidP="00D60FC0">
      <w:pPr>
        <w:jc w:val="both"/>
        <w:rPr>
          <w:rFonts w:ascii="Arial" w:hAnsi="Arial" w:cs="Arial"/>
          <w:iCs/>
          <w:sz w:val="24"/>
          <w:szCs w:val="24"/>
        </w:rPr>
      </w:pPr>
    </w:p>
    <w:p w:rsidR="00D60FC0" w:rsidRPr="00735EEC" w:rsidRDefault="00D60FC0" w:rsidP="00D60FC0">
      <w:pPr>
        <w:pStyle w:val="ListParagraph"/>
        <w:spacing w:after="200" w:line="276" w:lineRule="auto"/>
        <w:ind w:left="0"/>
        <w:contextualSpacing/>
        <w:rPr>
          <w:rFonts w:ascii="Arial" w:hAnsi="Arial" w:cs="Arial"/>
          <w:sz w:val="24"/>
          <w:szCs w:val="24"/>
        </w:rPr>
      </w:pPr>
      <w:r w:rsidRPr="00735EEC">
        <w:rPr>
          <w:rFonts w:ascii="Arial" w:hAnsi="Arial" w:cs="Arial"/>
          <w:sz w:val="24"/>
          <w:szCs w:val="24"/>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735EEC">
        <w:rPr>
          <w:rFonts w:ascii="Arial" w:hAnsi="Arial" w:cs="Arial"/>
          <w:sz w:val="24"/>
          <w:szCs w:val="24"/>
        </w:rPr>
        <w:t>Nickkie</w:t>
      </w:r>
      <w:proofErr w:type="spellEnd"/>
      <w:r w:rsidRPr="00735EEC">
        <w:rPr>
          <w:rFonts w:ascii="Arial" w:hAnsi="Arial" w:cs="Arial"/>
          <w:sz w:val="24"/>
          <w:szCs w:val="24"/>
        </w:rPr>
        <w:t xml:space="preserve">” Warrington, Marietta Campus, 980 South Cobb Drive, Building C 1102B, Marietta, GA 30060, 770-975-4023, or </w:t>
      </w:r>
      <w:hyperlink r:id="rId10" w:history="1">
        <w:r w:rsidRPr="00735EEC">
          <w:rPr>
            <w:rStyle w:val="Hyperlink"/>
            <w:rFonts w:ascii="Arial" w:hAnsi="Arial" w:cs="Arial"/>
            <w:sz w:val="24"/>
            <w:szCs w:val="24"/>
          </w:rPr>
          <w:t>SDWarrington@ChattahoocheeTech.edu</w:t>
        </w:r>
      </w:hyperlink>
      <w:r w:rsidRPr="00735EEC">
        <w:rPr>
          <w:rFonts w:ascii="Arial" w:hAnsi="Arial" w:cs="Arial"/>
          <w:sz w:val="24"/>
          <w:szCs w:val="24"/>
        </w:rPr>
        <w:t>, and Chattahoochee Technical College Section 504 Coordinator, Caitlin Barton, 5198 Ross Road, Building A1320, Acworth, GA 30102, (770) 975-4099, or</w:t>
      </w:r>
      <w:r w:rsidRPr="00735EEC">
        <w:rPr>
          <w:rStyle w:val="apple-converted-space"/>
          <w:rFonts w:ascii="Arial" w:hAnsi="Arial" w:cs="Arial"/>
          <w:sz w:val="24"/>
          <w:szCs w:val="24"/>
        </w:rPr>
        <w:t> </w:t>
      </w:r>
      <w:hyperlink r:id="rId11" w:history="1">
        <w:r w:rsidRPr="00735EEC">
          <w:rPr>
            <w:rStyle w:val="Hyperlink"/>
            <w:rFonts w:ascii="Arial" w:hAnsi="Arial" w:cs="Arial"/>
            <w:sz w:val="24"/>
            <w:szCs w:val="24"/>
          </w:rPr>
          <w:t>Caitlin.Barton@chattahoocheetech.edu</w:t>
        </w:r>
      </w:hyperlink>
      <w:r w:rsidRPr="00735EEC">
        <w:rPr>
          <w:rFonts w:ascii="Arial" w:hAnsi="Arial" w:cs="Arial"/>
          <w:sz w:val="24"/>
          <w:szCs w:val="24"/>
        </w:rPr>
        <w:t xml:space="preserve">. </w:t>
      </w:r>
    </w:p>
    <w:p w:rsidR="00D60FC0" w:rsidRPr="00735EEC" w:rsidRDefault="00D60FC0" w:rsidP="00D60FC0">
      <w:pPr>
        <w:pStyle w:val="BodyText"/>
        <w:jc w:val="center"/>
        <w:rPr>
          <w:rFonts w:ascii="Arial" w:hAnsi="Arial" w:cs="Arial"/>
          <w:b/>
          <w:bCs/>
          <w:i/>
          <w:iCs/>
          <w:caps/>
          <w:sz w:val="24"/>
          <w:szCs w:val="24"/>
        </w:rPr>
      </w:pPr>
      <w:r w:rsidRPr="00735EEC">
        <w:rPr>
          <w:rFonts w:ascii="Arial" w:hAnsi="Arial" w:cs="Arial"/>
          <w:b/>
          <w:bCs/>
          <w:i/>
          <w:iCs/>
          <w:sz w:val="24"/>
          <w:szCs w:val="24"/>
        </w:rPr>
        <w:t>A Unit of the Technical College System of Georgia</w:t>
      </w:r>
    </w:p>
    <w:p w:rsidR="00194CFA" w:rsidRPr="00735EEC" w:rsidRDefault="00194CFA" w:rsidP="00D60FC0">
      <w:pPr>
        <w:jc w:val="both"/>
        <w:rPr>
          <w:rFonts w:ascii="Arial" w:hAnsi="Arial" w:cs="Arial"/>
          <w:b/>
          <w:bCs/>
          <w:i/>
          <w:iCs/>
          <w:sz w:val="24"/>
          <w:szCs w:val="24"/>
        </w:rPr>
      </w:pPr>
    </w:p>
    <w:sectPr w:rsidR="00194CFA" w:rsidRPr="00735EEC" w:rsidSect="0035602D">
      <w:pgSz w:w="12240" w:h="15840"/>
      <w:pgMar w:top="450" w:right="1152" w:bottom="36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622" w:rsidRDefault="005F6622" w:rsidP="00990B47">
      <w:r>
        <w:separator/>
      </w:r>
    </w:p>
  </w:endnote>
  <w:endnote w:type="continuationSeparator" w:id="0">
    <w:p w:rsidR="005F6622" w:rsidRDefault="005F6622" w:rsidP="00990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622" w:rsidRDefault="005F6622" w:rsidP="00990B47">
      <w:r>
        <w:separator/>
      </w:r>
    </w:p>
  </w:footnote>
  <w:footnote w:type="continuationSeparator" w:id="0">
    <w:p w:rsidR="005F6622" w:rsidRDefault="005F6622" w:rsidP="00990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32E5"/>
    <w:multiLevelType w:val="hybridMultilevel"/>
    <w:tmpl w:val="5A061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533E5D"/>
    <w:multiLevelType w:val="hybridMultilevel"/>
    <w:tmpl w:val="B6FC9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6CC70F9"/>
    <w:multiLevelType w:val="hybridMultilevel"/>
    <w:tmpl w:val="BEF2DD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813E56"/>
    <w:multiLevelType w:val="hybridMultilevel"/>
    <w:tmpl w:val="716CB7A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12D2569"/>
    <w:multiLevelType w:val="hybridMultilevel"/>
    <w:tmpl w:val="036A49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13141772"/>
    <w:multiLevelType w:val="hybridMultilevel"/>
    <w:tmpl w:val="AB8CB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62AB1"/>
    <w:multiLevelType w:val="hybridMultilevel"/>
    <w:tmpl w:val="F998FE14"/>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F0D1B"/>
    <w:multiLevelType w:val="hybridMultilevel"/>
    <w:tmpl w:val="E048B9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F9D6F3D"/>
    <w:multiLevelType w:val="hybridMultilevel"/>
    <w:tmpl w:val="7A86D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502A56"/>
    <w:multiLevelType w:val="hybridMultilevel"/>
    <w:tmpl w:val="C50E6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3DF6587"/>
    <w:multiLevelType w:val="hybridMultilevel"/>
    <w:tmpl w:val="8FE83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915FBF"/>
    <w:multiLevelType w:val="hybridMultilevel"/>
    <w:tmpl w:val="ED54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416557"/>
    <w:multiLevelType w:val="hybridMultilevel"/>
    <w:tmpl w:val="1DE4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84F86"/>
    <w:multiLevelType w:val="hybridMultilevel"/>
    <w:tmpl w:val="540E1344"/>
    <w:lvl w:ilvl="0" w:tplc="1474F4D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49C95CF1"/>
    <w:multiLevelType w:val="hybridMultilevel"/>
    <w:tmpl w:val="CCF8C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F8D2369"/>
    <w:multiLevelType w:val="hybridMultilevel"/>
    <w:tmpl w:val="277631EA"/>
    <w:lvl w:ilvl="0" w:tplc="46CC89E2">
      <w:numFmt w:val="bullet"/>
      <w:lvlText w:val="•"/>
      <w:lvlJc w:val="left"/>
      <w:pPr>
        <w:ind w:left="1080" w:hanging="72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20F3F42"/>
    <w:multiLevelType w:val="multilevel"/>
    <w:tmpl w:val="F13646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6B078B4"/>
    <w:multiLevelType w:val="hybridMultilevel"/>
    <w:tmpl w:val="B8A4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11703E"/>
    <w:multiLevelType w:val="hybridMultilevel"/>
    <w:tmpl w:val="715A2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CB21F8"/>
    <w:multiLevelType w:val="hybridMultilevel"/>
    <w:tmpl w:val="512A17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5287FF8"/>
    <w:multiLevelType w:val="hybridMultilevel"/>
    <w:tmpl w:val="D1D46ABE"/>
    <w:lvl w:ilvl="0" w:tplc="83664F5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EF6D7D"/>
    <w:multiLevelType w:val="hybridMultilevel"/>
    <w:tmpl w:val="26782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81394"/>
    <w:multiLevelType w:val="hybridMultilevel"/>
    <w:tmpl w:val="B43CF5D0"/>
    <w:lvl w:ilvl="0" w:tplc="85A6D6E6">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D97036E"/>
    <w:multiLevelType w:val="multilevel"/>
    <w:tmpl w:val="5E348D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9F62340"/>
    <w:multiLevelType w:val="hybridMultilevel"/>
    <w:tmpl w:val="07FC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9"/>
  </w:num>
  <w:num w:numId="5">
    <w:abstractNumId w:val="10"/>
  </w:num>
  <w:num w:numId="6">
    <w:abstractNumId w:val="0"/>
  </w:num>
  <w:num w:numId="7">
    <w:abstractNumId w:val="6"/>
  </w:num>
  <w:num w:numId="8">
    <w:abstractNumId w:val="9"/>
  </w:num>
  <w:num w:numId="9">
    <w:abstractNumId w:val="32"/>
  </w:num>
  <w:num w:numId="10">
    <w:abstractNumId w:val="14"/>
  </w:num>
  <w:num w:numId="11">
    <w:abstractNumId w:val="2"/>
  </w:num>
  <w:num w:numId="12">
    <w:abstractNumId w:val="3"/>
  </w:num>
  <w:num w:numId="13">
    <w:abstractNumId w:val="27"/>
  </w:num>
  <w:num w:numId="14">
    <w:abstractNumId w:val="7"/>
  </w:num>
  <w:num w:numId="15">
    <w:abstractNumId w:val="15"/>
  </w:num>
  <w:num w:numId="16">
    <w:abstractNumId w:val="21"/>
  </w:num>
  <w:num w:numId="17">
    <w:abstractNumId w:val="31"/>
  </w:num>
  <w:num w:numId="18">
    <w:abstractNumId w:val="4"/>
  </w:num>
  <w:num w:numId="19">
    <w:abstractNumId w:val="19"/>
  </w:num>
  <w:num w:numId="20">
    <w:abstractNumId w:val="17"/>
  </w:num>
  <w:num w:numId="21">
    <w:abstractNumId w:val="16"/>
  </w:num>
  <w:num w:numId="22">
    <w:abstractNumId w:val="11"/>
  </w:num>
  <w:num w:numId="23">
    <w:abstractNumId w:val="13"/>
  </w:num>
  <w:num w:numId="24">
    <w:abstractNumId w:val="26"/>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5"/>
  </w:num>
  <w:num w:numId="27">
    <w:abstractNumId w:val="1"/>
  </w:num>
  <w:num w:numId="28">
    <w:abstractNumId w:val="5"/>
  </w:num>
  <w:num w:numId="29">
    <w:abstractNumId w:val="15"/>
  </w:num>
  <w:num w:numId="30">
    <w:abstractNumId w:val="28"/>
  </w:num>
  <w:num w:numId="31">
    <w:abstractNumId w:val="25"/>
  </w:num>
  <w:num w:numId="32">
    <w:abstractNumId w:val="8"/>
  </w:num>
  <w:num w:numId="33">
    <w:abstractNumId w:val="24"/>
  </w:num>
  <w:num w:numId="34">
    <w:abstractNumId w:val="23"/>
  </w:num>
  <w:num w:numId="35">
    <w:abstractNumId w:val="18"/>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ABA"/>
    <w:rsid w:val="000033E9"/>
    <w:rsid w:val="00014FD6"/>
    <w:rsid w:val="000178CC"/>
    <w:rsid w:val="00031E79"/>
    <w:rsid w:val="00037AFB"/>
    <w:rsid w:val="0004323C"/>
    <w:rsid w:val="00074ADC"/>
    <w:rsid w:val="00080DC1"/>
    <w:rsid w:val="00081D12"/>
    <w:rsid w:val="000E16BA"/>
    <w:rsid w:val="000E54C5"/>
    <w:rsid w:val="00100C02"/>
    <w:rsid w:val="00105294"/>
    <w:rsid w:val="0012588F"/>
    <w:rsid w:val="00151A81"/>
    <w:rsid w:val="001522F8"/>
    <w:rsid w:val="0016275B"/>
    <w:rsid w:val="001649C1"/>
    <w:rsid w:val="00165957"/>
    <w:rsid w:val="001876D5"/>
    <w:rsid w:val="00194CFA"/>
    <w:rsid w:val="001A4664"/>
    <w:rsid w:val="001C2C62"/>
    <w:rsid w:val="001C738D"/>
    <w:rsid w:val="001E27FD"/>
    <w:rsid w:val="001E764A"/>
    <w:rsid w:val="00211DF9"/>
    <w:rsid w:val="00216C51"/>
    <w:rsid w:val="00255DDD"/>
    <w:rsid w:val="002665CA"/>
    <w:rsid w:val="00286879"/>
    <w:rsid w:val="00297026"/>
    <w:rsid w:val="002B1E39"/>
    <w:rsid w:val="002B3D14"/>
    <w:rsid w:val="002D1070"/>
    <w:rsid w:val="002D29CF"/>
    <w:rsid w:val="002D7E35"/>
    <w:rsid w:val="002E0AB2"/>
    <w:rsid w:val="003027C3"/>
    <w:rsid w:val="00323CE7"/>
    <w:rsid w:val="00340D5C"/>
    <w:rsid w:val="003523B1"/>
    <w:rsid w:val="0035602D"/>
    <w:rsid w:val="003857AA"/>
    <w:rsid w:val="00392B8D"/>
    <w:rsid w:val="003950D7"/>
    <w:rsid w:val="003A0BB1"/>
    <w:rsid w:val="003B7E30"/>
    <w:rsid w:val="003C0FE7"/>
    <w:rsid w:val="003C1CF8"/>
    <w:rsid w:val="003C68ED"/>
    <w:rsid w:val="003D20A6"/>
    <w:rsid w:val="003E3A12"/>
    <w:rsid w:val="003F0A42"/>
    <w:rsid w:val="00417C3D"/>
    <w:rsid w:val="00430AE4"/>
    <w:rsid w:val="004361DE"/>
    <w:rsid w:val="00445CD2"/>
    <w:rsid w:val="00456A9C"/>
    <w:rsid w:val="0046137A"/>
    <w:rsid w:val="004D11B0"/>
    <w:rsid w:val="0050514F"/>
    <w:rsid w:val="00506431"/>
    <w:rsid w:val="005177BA"/>
    <w:rsid w:val="00517F3D"/>
    <w:rsid w:val="005436A8"/>
    <w:rsid w:val="00545826"/>
    <w:rsid w:val="00577D61"/>
    <w:rsid w:val="0058509B"/>
    <w:rsid w:val="005B04EA"/>
    <w:rsid w:val="005C2C6E"/>
    <w:rsid w:val="005C6819"/>
    <w:rsid w:val="005D3474"/>
    <w:rsid w:val="005E1B9D"/>
    <w:rsid w:val="005F4AE4"/>
    <w:rsid w:val="005F6622"/>
    <w:rsid w:val="0061569E"/>
    <w:rsid w:val="00630FBA"/>
    <w:rsid w:val="00646EA0"/>
    <w:rsid w:val="006655B9"/>
    <w:rsid w:val="0067308D"/>
    <w:rsid w:val="00682AEB"/>
    <w:rsid w:val="00692ABC"/>
    <w:rsid w:val="006A0ACD"/>
    <w:rsid w:val="006A273B"/>
    <w:rsid w:val="006B7F9D"/>
    <w:rsid w:val="006D7671"/>
    <w:rsid w:val="006F08F7"/>
    <w:rsid w:val="00735EEC"/>
    <w:rsid w:val="00746EFD"/>
    <w:rsid w:val="0075696A"/>
    <w:rsid w:val="00776ABA"/>
    <w:rsid w:val="00785801"/>
    <w:rsid w:val="00794A21"/>
    <w:rsid w:val="007B2261"/>
    <w:rsid w:val="007E025A"/>
    <w:rsid w:val="007E3FFF"/>
    <w:rsid w:val="007F5595"/>
    <w:rsid w:val="00820FE0"/>
    <w:rsid w:val="00841A38"/>
    <w:rsid w:val="00854C3F"/>
    <w:rsid w:val="008859A5"/>
    <w:rsid w:val="008B3E5E"/>
    <w:rsid w:val="008B42AE"/>
    <w:rsid w:val="008D2110"/>
    <w:rsid w:val="008D4273"/>
    <w:rsid w:val="008D4D91"/>
    <w:rsid w:val="008D670F"/>
    <w:rsid w:val="00945F3E"/>
    <w:rsid w:val="0095337E"/>
    <w:rsid w:val="00955F7A"/>
    <w:rsid w:val="009647D3"/>
    <w:rsid w:val="0096619F"/>
    <w:rsid w:val="00990B47"/>
    <w:rsid w:val="009A6348"/>
    <w:rsid w:val="009B123F"/>
    <w:rsid w:val="009B57AA"/>
    <w:rsid w:val="009C17AF"/>
    <w:rsid w:val="009E00C9"/>
    <w:rsid w:val="009F1B1E"/>
    <w:rsid w:val="00A11E1B"/>
    <w:rsid w:val="00A25D85"/>
    <w:rsid w:val="00A33CD0"/>
    <w:rsid w:val="00A55848"/>
    <w:rsid w:val="00A6203F"/>
    <w:rsid w:val="00A65DAC"/>
    <w:rsid w:val="00A90B71"/>
    <w:rsid w:val="00A95BD7"/>
    <w:rsid w:val="00AA041F"/>
    <w:rsid w:val="00AA7CA1"/>
    <w:rsid w:val="00AD2520"/>
    <w:rsid w:val="00AD6A85"/>
    <w:rsid w:val="00B24853"/>
    <w:rsid w:val="00B564D7"/>
    <w:rsid w:val="00B81825"/>
    <w:rsid w:val="00BB1092"/>
    <w:rsid w:val="00BB5602"/>
    <w:rsid w:val="00BD0C7A"/>
    <w:rsid w:val="00BE3C5C"/>
    <w:rsid w:val="00BF04A0"/>
    <w:rsid w:val="00BF70EB"/>
    <w:rsid w:val="00C11DC7"/>
    <w:rsid w:val="00C31177"/>
    <w:rsid w:val="00C33932"/>
    <w:rsid w:val="00C52BFE"/>
    <w:rsid w:val="00C54D92"/>
    <w:rsid w:val="00C82BDA"/>
    <w:rsid w:val="00C84F69"/>
    <w:rsid w:val="00C91757"/>
    <w:rsid w:val="00CA23CF"/>
    <w:rsid w:val="00CB162D"/>
    <w:rsid w:val="00CD3072"/>
    <w:rsid w:val="00CD4BCD"/>
    <w:rsid w:val="00CE4EDE"/>
    <w:rsid w:val="00D405EA"/>
    <w:rsid w:val="00D60FC0"/>
    <w:rsid w:val="00D636C1"/>
    <w:rsid w:val="00D736AD"/>
    <w:rsid w:val="00D85891"/>
    <w:rsid w:val="00DE16ED"/>
    <w:rsid w:val="00E057F7"/>
    <w:rsid w:val="00E06F18"/>
    <w:rsid w:val="00E104CD"/>
    <w:rsid w:val="00E16208"/>
    <w:rsid w:val="00E63E28"/>
    <w:rsid w:val="00E64BBE"/>
    <w:rsid w:val="00E656B6"/>
    <w:rsid w:val="00E868EA"/>
    <w:rsid w:val="00E86A6D"/>
    <w:rsid w:val="00EA3668"/>
    <w:rsid w:val="00EB6351"/>
    <w:rsid w:val="00ED67E9"/>
    <w:rsid w:val="00ED692E"/>
    <w:rsid w:val="00ED70FB"/>
    <w:rsid w:val="00EF118B"/>
    <w:rsid w:val="00EF768A"/>
    <w:rsid w:val="00F2624F"/>
    <w:rsid w:val="00F333CD"/>
    <w:rsid w:val="00F4360A"/>
    <w:rsid w:val="00F60576"/>
    <w:rsid w:val="00F67AF8"/>
    <w:rsid w:val="00F73A0F"/>
    <w:rsid w:val="00F77FD3"/>
    <w:rsid w:val="00F8411A"/>
    <w:rsid w:val="00F9301D"/>
    <w:rsid w:val="00FA32F0"/>
    <w:rsid w:val="00FC6E42"/>
    <w:rsid w:val="00FE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46D49"/>
  <w15:chartTrackingRefBased/>
  <w15:docId w15:val="{A39747D4-52B7-431D-845B-36E1E83B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4CFA"/>
    <w:rPr>
      <w:sz w:val="22"/>
      <w:szCs w:val="22"/>
    </w:rPr>
  </w:style>
  <w:style w:type="paragraph" w:styleId="Heading1">
    <w:name w:val="heading 1"/>
    <w:basedOn w:val="Normal"/>
    <w:next w:val="Normal"/>
    <w:qFormat/>
    <w:rsid w:val="001E764A"/>
    <w:pPr>
      <w:keepNext/>
      <w:widowControl w:val="0"/>
      <w:tabs>
        <w:tab w:val="left" w:pos="-1440"/>
      </w:tabs>
      <w:autoSpaceDE w:val="0"/>
      <w:autoSpaceDN w:val="0"/>
      <w:adjustRightInd w:val="0"/>
      <w:ind w:left="3600" w:hanging="2880"/>
      <w:outlineLvl w:val="0"/>
    </w:pPr>
    <w:rPr>
      <w:rFonts w:ascii="Arial" w:eastAsia="Times New Roman" w:hAnsi="Arial" w:cs="Arial"/>
      <w:sz w:val="24"/>
      <w:szCs w:val="24"/>
      <w:lang w:val="fr-FR"/>
    </w:rPr>
  </w:style>
  <w:style w:type="paragraph" w:styleId="Heading2">
    <w:name w:val="heading 2"/>
    <w:basedOn w:val="Normal"/>
    <w:next w:val="Normal"/>
    <w:qFormat/>
    <w:rsid w:val="001E764A"/>
    <w:pPr>
      <w:keepNext/>
      <w:autoSpaceDE w:val="0"/>
      <w:autoSpaceDN w:val="0"/>
      <w:adjustRightInd w:val="0"/>
      <w:jc w:val="center"/>
      <w:outlineLvl w:val="1"/>
    </w:pPr>
    <w:rPr>
      <w:rFonts w:ascii="CG Omega" w:eastAsia="Times New Roman" w:hAnsi="CG Omeg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6ABA"/>
    <w:rPr>
      <w:rFonts w:ascii="Tahoma" w:hAnsi="Tahoma" w:cs="Tahoma"/>
      <w:sz w:val="16"/>
      <w:szCs w:val="16"/>
    </w:rPr>
  </w:style>
  <w:style w:type="character" w:customStyle="1" w:styleId="BalloonTextChar">
    <w:name w:val="Balloon Text Char"/>
    <w:link w:val="BalloonText"/>
    <w:uiPriority w:val="99"/>
    <w:semiHidden/>
    <w:rsid w:val="00776ABA"/>
    <w:rPr>
      <w:rFonts w:ascii="Tahoma" w:hAnsi="Tahoma" w:cs="Tahoma"/>
      <w:sz w:val="16"/>
      <w:szCs w:val="16"/>
    </w:rPr>
  </w:style>
  <w:style w:type="paragraph" w:styleId="NormalWeb">
    <w:name w:val="Normal (Web)"/>
    <w:basedOn w:val="Normal"/>
    <w:rsid w:val="003B7E30"/>
    <w:pPr>
      <w:spacing w:before="100" w:beforeAutospacing="1" w:after="100" w:afterAutospacing="1"/>
    </w:pPr>
    <w:rPr>
      <w:rFonts w:ascii="Times New Roman" w:eastAsia="Times New Roman" w:hAnsi="Times New Roman"/>
      <w:color w:val="000000"/>
      <w:sz w:val="24"/>
      <w:szCs w:val="24"/>
    </w:rPr>
  </w:style>
  <w:style w:type="character" w:styleId="Hyperlink">
    <w:name w:val="Hyperlink"/>
    <w:rsid w:val="001E764A"/>
    <w:rPr>
      <w:color w:val="0000FF"/>
      <w:u w:val="single"/>
    </w:rPr>
  </w:style>
  <w:style w:type="paragraph" w:styleId="BodyText">
    <w:name w:val="Body Text"/>
    <w:basedOn w:val="Normal"/>
    <w:rsid w:val="001E764A"/>
    <w:pPr>
      <w:spacing w:after="120"/>
    </w:pPr>
    <w:rPr>
      <w:rFonts w:ascii="Times New Roman" w:eastAsia="Times New Roman" w:hAnsi="Times New Roman"/>
      <w:sz w:val="20"/>
      <w:szCs w:val="20"/>
    </w:rPr>
  </w:style>
  <w:style w:type="character" w:styleId="Strong">
    <w:name w:val="Strong"/>
    <w:qFormat/>
    <w:rsid w:val="00692ABC"/>
    <w:rPr>
      <w:b/>
      <w:bCs/>
    </w:rPr>
  </w:style>
  <w:style w:type="paragraph" w:styleId="NoSpacing">
    <w:name w:val="No Spacing"/>
    <w:uiPriority w:val="1"/>
    <w:qFormat/>
    <w:rsid w:val="00692ABC"/>
    <w:rPr>
      <w:sz w:val="22"/>
      <w:szCs w:val="22"/>
    </w:rPr>
  </w:style>
  <w:style w:type="paragraph" w:styleId="ListParagraph">
    <w:name w:val="List Paragraph"/>
    <w:basedOn w:val="Normal"/>
    <w:uiPriority w:val="34"/>
    <w:qFormat/>
    <w:rsid w:val="006D7671"/>
    <w:pPr>
      <w:ind w:left="720"/>
    </w:pPr>
  </w:style>
  <w:style w:type="paragraph" w:styleId="Header">
    <w:name w:val="header"/>
    <w:basedOn w:val="Normal"/>
    <w:link w:val="HeaderChar"/>
    <w:unhideWhenUsed/>
    <w:rsid w:val="00990B47"/>
    <w:pPr>
      <w:tabs>
        <w:tab w:val="center" w:pos="4680"/>
        <w:tab w:val="right" w:pos="9360"/>
      </w:tabs>
    </w:pPr>
  </w:style>
  <w:style w:type="character" w:customStyle="1" w:styleId="HeaderChar">
    <w:name w:val="Header Char"/>
    <w:link w:val="Header"/>
    <w:uiPriority w:val="99"/>
    <w:rsid w:val="00990B47"/>
    <w:rPr>
      <w:sz w:val="22"/>
      <w:szCs w:val="22"/>
    </w:rPr>
  </w:style>
  <w:style w:type="paragraph" w:styleId="Footer">
    <w:name w:val="footer"/>
    <w:basedOn w:val="Normal"/>
    <w:link w:val="FooterChar"/>
    <w:uiPriority w:val="99"/>
    <w:unhideWhenUsed/>
    <w:rsid w:val="00990B47"/>
    <w:pPr>
      <w:tabs>
        <w:tab w:val="center" w:pos="4680"/>
        <w:tab w:val="right" w:pos="9360"/>
      </w:tabs>
    </w:pPr>
  </w:style>
  <w:style w:type="character" w:customStyle="1" w:styleId="FooterChar">
    <w:name w:val="Footer Char"/>
    <w:link w:val="Footer"/>
    <w:uiPriority w:val="99"/>
    <w:rsid w:val="00990B47"/>
    <w:rPr>
      <w:sz w:val="22"/>
      <w:szCs w:val="22"/>
    </w:rPr>
  </w:style>
  <w:style w:type="paragraph" w:customStyle="1" w:styleId="a">
    <w:name w:val="_"/>
    <w:basedOn w:val="Normal"/>
    <w:rsid w:val="002D29CF"/>
    <w:pPr>
      <w:widowControl w:val="0"/>
      <w:ind w:left="720" w:hanging="720"/>
    </w:pPr>
    <w:rPr>
      <w:rFonts w:ascii="CG Omega" w:eastAsia="Times New Roman" w:hAnsi="CG Omega"/>
      <w:snapToGrid w:val="0"/>
      <w:sz w:val="24"/>
      <w:szCs w:val="20"/>
    </w:rPr>
  </w:style>
  <w:style w:type="character" w:customStyle="1" w:styleId="apple-converted-space">
    <w:name w:val="apple-converted-space"/>
    <w:rsid w:val="002B3D14"/>
  </w:style>
  <w:style w:type="character" w:styleId="UnresolvedMention">
    <w:name w:val="Unresolved Mention"/>
    <w:basedOn w:val="DefaultParagraphFont"/>
    <w:uiPriority w:val="99"/>
    <w:semiHidden/>
    <w:unhideWhenUsed/>
    <w:rsid w:val="00E64BBE"/>
    <w:rPr>
      <w:color w:val="605E5C"/>
      <w:shd w:val="clear" w:color="auto" w:fill="E1DFDD"/>
    </w:rPr>
  </w:style>
  <w:style w:type="paragraph" w:customStyle="1" w:styleId="Default">
    <w:name w:val="Default"/>
    <w:rsid w:val="00EA3668"/>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946750">
      <w:bodyDiv w:val="1"/>
      <w:marLeft w:val="0"/>
      <w:marRight w:val="0"/>
      <w:marTop w:val="0"/>
      <w:marBottom w:val="0"/>
      <w:divBdr>
        <w:top w:val="none" w:sz="0" w:space="0" w:color="auto"/>
        <w:left w:val="none" w:sz="0" w:space="0" w:color="auto"/>
        <w:bottom w:val="none" w:sz="0" w:space="0" w:color="auto"/>
        <w:right w:val="none" w:sz="0" w:space="0" w:color="auto"/>
      </w:divBdr>
    </w:div>
    <w:div w:id="1257713227">
      <w:bodyDiv w:val="1"/>
      <w:marLeft w:val="0"/>
      <w:marRight w:val="0"/>
      <w:marTop w:val="0"/>
      <w:marBottom w:val="0"/>
      <w:divBdr>
        <w:top w:val="none" w:sz="0" w:space="0" w:color="auto"/>
        <w:left w:val="none" w:sz="0" w:space="0" w:color="auto"/>
        <w:bottom w:val="none" w:sz="0" w:space="0" w:color="auto"/>
        <w:right w:val="none" w:sz="0" w:space="0" w:color="auto"/>
      </w:divBdr>
    </w:div>
    <w:div w:id="1556813546">
      <w:bodyDiv w:val="1"/>
      <w:marLeft w:val="0"/>
      <w:marRight w:val="0"/>
      <w:marTop w:val="0"/>
      <w:marBottom w:val="0"/>
      <w:divBdr>
        <w:top w:val="none" w:sz="0" w:space="0" w:color="auto"/>
        <w:left w:val="none" w:sz="0" w:space="0" w:color="auto"/>
        <w:bottom w:val="none" w:sz="0" w:space="0" w:color="auto"/>
        <w:right w:val="none" w:sz="0" w:space="0" w:color="auto"/>
      </w:divBdr>
    </w:div>
    <w:div w:id="213910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404)%20679-45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ttahoocheetech.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itlin.Barton@chattahoocheetech.edu" TargetMode="External"/><Relationship Id="rId5" Type="http://schemas.openxmlformats.org/officeDocument/2006/relationships/footnotes" Target="footnotes.xml"/><Relationship Id="rId10" Type="http://schemas.openxmlformats.org/officeDocument/2006/relationships/hyperlink" Target="mailto:SDWarrington@ChattahoocheeTech.edu"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636</Words>
  <Characters>3627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4255</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8126557</vt:i4>
      </vt:variant>
      <vt:variant>
        <vt:i4>3</vt:i4>
      </vt:variant>
      <vt:variant>
        <vt:i4>0</vt:i4>
      </vt:variant>
      <vt:variant>
        <vt:i4>5</vt:i4>
      </vt:variant>
      <vt:variant>
        <vt:lpwstr>mailto:SDWarrington@ChattahoocheeTech.edu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nbeaver</dc:creator>
  <cp:keywords/>
  <cp:lastModifiedBy>Shereida Austin</cp:lastModifiedBy>
  <cp:revision>4</cp:revision>
  <cp:lastPrinted>2022-07-25T14:15:00Z</cp:lastPrinted>
  <dcterms:created xsi:type="dcterms:W3CDTF">2025-03-26T18:45:00Z</dcterms:created>
  <dcterms:modified xsi:type="dcterms:W3CDTF">2025-03-27T14:40:00Z</dcterms:modified>
</cp:coreProperties>
</file>