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A9A3E1" w14:textId="189523EB" w:rsidR="003A50E2" w:rsidRPr="00D46305" w:rsidRDefault="00BD27E6" w:rsidP="00D936A4">
      <w:pPr>
        <w:autoSpaceDE w:val="0"/>
        <w:autoSpaceDN w:val="0"/>
        <w:adjustRightInd w:val="0"/>
        <w:spacing w:after="0" w:line="240" w:lineRule="auto"/>
        <w:ind w:firstLine="720"/>
        <w:jc w:val="center"/>
        <w:rPr>
          <w:rFonts w:ascii="Calibri Light" w:hAnsi="Calibri Light" w:cs="TimesNewRomanPSMT"/>
        </w:rPr>
      </w:pPr>
      <w:bookmarkStart w:id="0" w:name="_GoBack"/>
      <w:r w:rsidRPr="00D46305">
        <w:rPr>
          <w:rFonts w:ascii="Calibri Light" w:hAnsi="Calibri Light"/>
          <w:b/>
        </w:rPr>
        <w:t>Emergency Medical</w:t>
      </w:r>
      <w:r w:rsidR="009D62D1" w:rsidRPr="00D46305">
        <w:rPr>
          <w:rFonts w:ascii="Calibri Light" w:hAnsi="Calibri Light"/>
          <w:b/>
        </w:rPr>
        <w:t xml:space="preserve"> Services</w:t>
      </w:r>
      <w:r w:rsidRPr="00D46305">
        <w:rPr>
          <w:rFonts w:ascii="Calibri Light" w:hAnsi="Calibri Light"/>
          <w:b/>
        </w:rPr>
        <w:t xml:space="preserve"> Technology</w:t>
      </w:r>
      <w:r w:rsidR="00721BF4" w:rsidRPr="00D46305">
        <w:rPr>
          <w:rFonts w:ascii="Calibri Light" w:hAnsi="Calibri Light"/>
          <w:b/>
        </w:rPr>
        <w:t xml:space="preserve"> Program</w:t>
      </w:r>
      <w:r w:rsidR="002C13B3">
        <w:rPr>
          <w:rFonts w:ascii="Calibri Light" w:hAnsi="Calibri Light"/>
          <w:b/>
        </w:rPr>
        <w:t xml:space="preserve"> </w:t>
      </w:r>
      <w:r w:rsidRPr="00D46305">
        <w:rPr>
          <w:rFonts w:ascii="Calibri Light" w:hAnsi="Calibri Light"/>
          <w:b/>
        </w:rPr>
        <w:t>Adjunct</w:t>
      </w:r>
      <w:r w:rsidR="004B3D29">
        <w:rPr>
          <w:rFonts w:ascii="Calibri Light" w:hAnsi="Calibri Light"/>
          <w:b/>
        </w:rPr>
        <w:t xml:space="preserve"> </w:t>
      </w:r>
      <w:r w:rsidR="004B3D29" w:rsidRPr="004B3D29">
        <w:rPr>
          <w:rFonts w:ascii="Calibri Light" w:hAnsi="Calibri Light"/>
        </w:rPr>
        <w:t>(PT)</w:t>
      </w:r>
      <w:r w:rsidR="00AA432F" w:rsidRPr="00D46305">
        <w:rPr>
          <w:rFonts w:ascii="Calibri Light" w:hAnsi="Calibri Light"/>
          <w:b/>
        </w:rPr>
        <w:t xml:space="preserve"> </w:t>
      </w:r>
    </w:p>
    <w:bookmarkEnd w:id="0"/>
    <w:p w14:paraId="4700CDF9" w14:textId="77777777" w:rsidR="00AA432F" w:rsidRPr="00D46305" w:rsidRDefault="00AA432F" w:rsidP="005B45C6">
      <w:pPr>
        <w:autoSpaceDE w:val="0"/>
        <w:autoSpaceDN w:val="0"/>
        <w:adjustRightInd w:val="0"/>
        <w:spacing w:after="0" w:line="240" w:lineRule="auto"/>
        <w:jc w:val="center"/>
        <w:rPr>
          <w:rFonts w:ascii="Calibri Light" w:hAnsi="Calibri Light" w:cs="TimesNewRomanPSMT"/>
          <w:sz w:val="18"/>
          <w:szCs w:val="18"/>
        </w:rPr>
      </w:pPr>
    </w:p>
    <w:p w14:paraId="04EA9E21" w14:textId="254BBE0B" w:rsidR="00860578" w:rsidRPr="000C11F7" w:rsidRDefault="00721BF4" w:rsidP="4E97E457">
      <w:pPr>
        <w:autoSpaceDE w:val="0"/>
        <w:autoSpaceDN w:val="0"/>
        <w:adjustRightInd w:val="0"/>
        <w:spacing w:after="0" w:line="240" w:lineRule="auto"/>
        <w:ind w:right="450"/>
        <w:rPr>
          <w:rFonts w:asciiTheme="majorHAnsi" w:eastAsia="Times New Roman" w:hAnsiTheme="majorHAnsi" w:cstheme="majorBidi"/>
        </w:rPr>
      </w:pPr>
      <w:r w:rsidRPr="4E97E457">
        <w:rPr>
          <w:rFonts w:asciiTheme="majorHAnsi" w:hAnsiTheme="majorHAnsi" w:cstheme="majorBidi"/>
          <w:color w:val="000000" w:themeColor="text1"/>
        </w:rPr>
        <w:t xml:space="preserve">Albany Technical College seeks a </w:t>
      </w:r>
      <w:r w:rsidR="00860578" w:rsidRPr="4E97E457">
        <w:rPr>
          <w:rFonts w:asciiTheme="majorHAnsi" w:hAnsiTheme="majorHAnsi" w:cstheme="majorBidi"/>
          <w:color w:val="000000" w:themeColor="text1"/>
        </w:rPr>
        <w:t xml:space="preserve">well-qualified </w:t>
      </w:r>
      <w:r w:rsidR="00BD27E6" w:rsidRPr="4E97E457">
        <w:rPr>
          <w:rFonts w:asciiTheme="majorHAnsi" w:hAnsiTheme="majorHAnsi" w:cstheme="majorBidi"/>
          <w:color w:val="000000" w:themeColor="text1"/>
        </w:rPr>
        <w:t>part-</w:t>
      </w:r>
      <w:r w:rsidRPr="4E97E457">
        <w:rPr>
          <w:rFonts w:asciiTheme="majorHAnsi" w:hAnsiTheme="majorHAnsi" w:cstheme="majorBidi"/>
          <w:color w:val="000000" w:themeColor="text1"/>
        </w:rPr>
        <w:t xml:space="preserve">time Instructor for the </w:t>
      </w:r>
      <w:r w:rsidR="00BD27E6" w:rsidRPr="4E97E457">
        <w:rPr>
          <w:rFonts w:asciiTheme="majorHAnsi" w:hAnsiTheme="majorHAnsi" w:cstheme="majorBidi"/>
          <w:color w:val="000000" w:themeColor="text1"/>
        </w:rPr>
        <w:t>Emergency M</w:t>
      </w:r>
      <w:r w:rsidR="009D62D1" w:rsidRPr="4E97E457">
        <w:rPr>
          <w:rFonts w:asciiTheme="majorHAnsi" w:hAnsiTheme="majorHAnsi" w:cstheme="majorBidi"/>
          <w:color w:val="000000" w:themeColor="text1"/>
        </w:rPr>
        <w:t>edical</w:t>
      </w:r>
      <w:r w:rsidR="00BD27E6" w:rsidRPr="4E97E457">
        <w:rPr>
          <w:rFonts w:asciiTheme="majorHAnsi" w:hAnsiTheme="majorHAnsi" w:cstheme="majorBidi"/>
          <w:color w:val="000000" w:themeColor="text1"/>
        </w:rPr>
        <w:t xml:space="preserve"> </w:t>
      </w:r>
      <w:r w:rsidR="009D62D1" w:rsidRPr="4E97E457">
        <w:rPr>
          <w:rFonts w:asciiTheme="majorHAnsi" w:hAnsiTheme="majorHAnsi" w:cstheme="majorBidi"/>
          <w:color w:val="000000" w:themeColor="text1"/>
        </w:rPr>
        <w:t xml:space="preserve">Services </w:t>
      </w:r>
      <w:r w:rsidR="00BD27E6" w:rsidRPr="4E97E457">
        <w:rPr>
          <w:rFonts w:asciiTheme="majorHAnsi" w:hAnsiTheme="majorHAnsi" w:cstheme="majorBidi"/>
          <w:color w:val="000000" w:themeColor="text1"/>
        </w:rPr>
        <w:t>Technology</w:t>
      </w:r>
      <w:r w:rsidRPr="4E97E457">
        <w:rPr>
          <w:rFonts w:asciiTheme="majorHAnsi" w:hAnsiTheme="majorHAnsi" w:cstheme="majorBidi"/>
          <w:color w:val="000000" w:themeColor="text1"/>
        </w:rPr>
        <w:t xml:space="preserve"> Program. </w:t>
      </w:r>
      <w:r w:rsidRPr="3E0863C1">
        <w:rPr>
          <w:rFonts w:ascii="Calibri Light" w:eastAsia="Calibri Light" w:hAnsi="Calibri Light" w:cs="Calibri Light"/>
          <w:color w:val="000000" w:themeColor="text1"/>
        </w:rPr>
        <w:t xml:space="preserve">This position is based at the </w:t>
      </w:r>
      <w:r w:rsidR="20D5C878" w:rsidRPr="3E0863C1">
        <w:rPr>
          <w:rFonts w:ascii="Calibri Light" w:eastAsia="Calibri Light" w:hAnsi="Calibri Light" w:cs="Calibri Light"/>
          <w:color w:val="000000" w:themeColor="text1"/>
        </w:rPr>
        <w:t>Albany main campus location</w:t>
      </w:r>
      <w:r w:rsidR="00AE3005" w:rsidRPr="3E0863C1">
        <w:rPr>
          <w:rFonts w:ascii="Calibri Light" w:eastAsia="Calibri Light" w:hAnsi="Calibri Light" w:cs="Calibri Light"/>
          <w:color w:val="000000" w:themeColor="text1"/>
        </w:rPr>
        <w:t xml:space="preserve"> but</w:t>
      </w:r>
      <w:r w:rsidRPr="3E0863C1">
        <w:rPr>
          <w:rFonts w:ascii="Calibri Light" w:eastAsia="Calibri Light" w:hAnsi="Calibri Light" w:cs="Calibri Light"/>
          <w:color w:val="000000" w:themeColor="text1"/>
        </w:rPr>
        <w:t xml:space="preserve"> may include routine travel throughout t</w:t>
      </w:r>
      <w:r w:rsidR="00116C8C" w:rsidRPr="3E0863C1">
        <w:rPr>
          <w:rFonts w:ascii="Calibri Light" w:eastAsia="Calibri Light" w:hAnsi="Calibri Light" w:cs="Calibri Light"/>
          <w:color w:val="000000" w:themeColor="text1"/>
        </w:rPr>
        <w:t>he local Service Delivery area</w:t>
      </w:r>
      <w:r w:rsidR="3C192DB7" w:rsidRPr="3E0863C1">
        <w:rPr>
          <w:rFonts w:ascii="Calibri Light" w:eastAsia="Calibri Light" w:hAnsi="Calibri Light" w:cs="Calibri Light"/>
          <w:color w:val="000000" w:themeColor="text1"/>
        </w:rPr>
        <w:t>.</w:t>
      </w:r>
      <w:r w:rsidR="3C192DB7" w:rsidRPr="4E97E457">
        <w:rPr>
          <w:rFonts w:asciiTheme="majorHAnsi" w:hAnsiTheme="majorHAnsi" w:cstheme="majorBidi"/>
          <w:color w:val="000000" w:themeColor="text1"/>
        </w:rPr>
        <w:t xml:space="preserve"> </w:t>
      </w:r>
      <w:r w:rsidR="0069481D" w:rsidRPr="4E97E457">
        <w:rPr>
          <w:rFonts w:asciiTheme="majorHAnsi" w:eastAsia="Times New Roman" w:hAnsiTheme="majorHAnsi" w:cstheme="majorBidi"/>
          <w:color w:val="000000" w:themeColor="text1"/>
        </w:rPr>
        <w:t xml:space="preserve">Under general supervision, the </w:t>
      </w:r>
      <w:r w:rsidR="00AE3005" w:rsidRPr="4E97E457">
        <w:rPr>
          <w:rFonts w:asciiTheme="majorHAnsi" w:eastAsia="Times New Roman" w:hAnsiTheme="majorHAnsi" w:cstheme="majorBidi"/>
          <w:color w:val="000000" w:themeColor="text1"/>
        </w:rPr>
        <w:t>instructor</w:t>
      </w:r>
      <w:r w:rsidR="0069481D" w:rsidRPr="4E97E457">
        <w:rPr>
          <w:rFonts w:asciiTheme="majorHAnsi" w:eastAsia="Times New Roman" w:hAnsiTheme="majorHAnsi" w:cstheme="majorBidi"/>
          <w:color w:val="000000" w:themeColor="text1"/>
        </w:rPr>
        <w:t xml:space="preserve"> will prepare lessons for classroom instruc</w:t>
      </w:r>
      <w:r w:rsidR="00995559" w:rsidRPr="4E97E457">
        <w:rPr>
          <w:rFonts w:asciiTheme="majorHAnsi" w:eastAsia="Times New Roman" w:hAnsiTheme="majorHAnsi" w:cstheme="majorBidi"/>
          <w:color w:val="000000" w:themeColor="text1"/>
        </w:rPr>
        <w:t xml:space="preserve">tion, laboratory and clinical. </w:t>
      </w:r>
      <w:r w:rsidR="00116C8C" w:rsidRPr="4E97E457">
        <w:rPr>
          <w:rFonts w:asciiTheme="majorHAnsi" w:hAnsiTheme="majorHAnsi" w:cstheme="majorBidi"/>
          <w:color w:val="000000" w:themeColor="text1"/>
        </w:rPr>
        <w:t xml:space="preserve">The Emergency Medical Services Technology Program Instructor </w:t>
      </w:r>
      <w:r w:rsidRPr="4E97E457">
        <w:rPr>
          <w:rFonts w:asciiTheme="majorHAnsi" w:eastAsia="Times New Roman" w:hAnsiTheme="majorHAnsi" w:cstheme="majorBidi"/>
        </w:rPr>
        <w:t>is responsible for performing all aspects of inst</w:t>
      </w:r>
      <w:r w:rsidR="00995559" w:rsidRPr="4E97E457">
        <w:rPr>
          <w:rFonts w:asciiTheme="majorHAnsi" w:eastAsia="Times New Roman" w:hAnsiTheme="majorHAnsi" w:cstheme="majorBidi"/>
        </w:rPr>
        <w:t xml:space="preserve">ruction for assigned programs. </w:t>
      </w:r>
      <w:r w:rsidR="00126DAC" w:rsidRPr="4E97E457">
        <w:rPr>
          <w:rFonts w:asciiTheme="majorHAnsi" w:eastAsia="Times New Roman" w:hAnsiTheme="majorHAnsi" w:cstheme="majorBidi"/>
        </w:rPr>
        <w:t>He/she will</w:t>
      </w:r>
      <w:r w:rsidRPr="4E97E457">
        <w:rPr>
          <w:rFonts w:asciiTheme="majorHAnsi" w:eastAsia="Times New Roman" w:hAnsiTheme="majorHAnsi" w:cstheme="majorBidi"/>
        </w:rPr>
        <w:t xml:space="preserve"> implement educational training that meets both the instructional objectives of this institute </w:t>
      </w:r>
      <w:r w:rsidR="00995559" w:rsidRPr="4E97E457">
        <w:rPr>
          <w:rFonts w:asciiTheme="majorHAnsi" w:eastAsia="Times New Roman" w:hAnsiTheme="majorHAnsi" w:cstheme="majorBidi"/>
        </w:rPr>
        <w:t xml:space="preserve">and the needs of the students. </w:t>
      </w:r>
      <w:r w:rsidR="00C034A8" w:rsidRPr="4E97E457">
        <w:rPr>
          <w:rFonts w:asciiTheme="majorHAnsi" w:eastAsia="Times New Roman" w:hAnsiTheme="majorHAnsi" w:cstheme="majorBidi"/>
          <w:color w:val="000000" w:themeColor="text1"/>
        </w:rPr>
        <w:t>He/she will e</w:t>
      </w:r>
      <w:r w:rsidR="00BD27E6" w:rsidRPr="4E97E457">
        <w:rPr>
          <w:rFonts w:asciiTheme="majorHAnsi" w:eastAsia="Times New Roman" w:hAnsiTheme="majorHAnsi" w:cstheme="majorBidi"/>
          <w:color w:val="000000" w:themeColor="text1"/>
        </w:rPr>
        <w:t>valuate</w:t>
      </w:r>
      <w:r w:rsidRPr="4E97E457">
        <w:rPr>
          <w:rFonts w:asciiTheme="majorHAnsi" w:eastAsia="Times New Roman" w:hAnsiTheme="majorHAnsi" w:cstheme="majorBidi"/>
          <w:color w:val="000000" w:themeColor="text1"/>
        </w:rPr>
        <w:t xml:space="preserve"> students' progress in attaining </w:t>
      </w:r>
      <w:r w:rsidR="00995559" w:rsidRPr="4E97E457">
        <w:rPr>
          <w:rFonts w:asciiTheme="majorHAnsi" w:eastAsia="Times New Roman" w:hAnsiTheme="majorHAnsi" w:cstheme="majorBidi"/>
          <w:color w:val="000000" w:themeColor="text1"/>
        </w:rPr>
        <w:t xml:space="preserve">goals and objectives. </w:t>
      </w:r>
      <w:r w:rsidR="00860578" w:rsidRPr="4E97E457">
        <w:rPr>
          <w:rFonts w:asciiTheme="majorHAnsi" w:eastAsia="Times New Roman" w:hAnsiTheme="majorHAnsi" w:cstheme="majorBidi"/>
        </w:rPr>
        <w:t xml:space="preserve">The </w:t>
      </w:r>
      <w:r w:rsidR="008D42E6" w:rsidRPr="4E97E457">
        <w:rPr>
          <w:rFonts w:asciiTheme="majorHAnsi" w:eastAsia="Times New Roman" w:hAnsiTheme="majorHAnsi" w:cstheme="majorBidi"/>
        </w:rPr>
        <w:t xml:space="preserve">Emergency Medical Services Technology Program Instructor </w:t>
      </w:r>
      <w:r w:rsidR="00860578" w:rsidRPr="4E97E457">
        <w:rPr>
          <w:rFonts w:asciiTheme="majorHAnsi" w:eastAsia="Times New Roman" w:hAnsiTheme="majorHAnsi" w:cstheme="majorBidi"/>
        </w:rPr>
        <w:t xml:space="preserve">must have great interpersonal and communication skills. The candidate must be able to work a flexible schedule.  </w:t>
      </w:r>
    </w:p>
    <w:p w14:paraId="37C11535" w14:textId="77777777" w:rsidR="00C26CB9" w:rsidRPr="000C11F7" w:rsidRDefault="00C26CB9" w:rsidP="009D62D1">
      <w:pPr>
        <w:autoSpaceDE w:val="0"/>
        <w:autoSpaceDN w:val="0"/>
        <w:adjustRightInd w:val="0"/>
        <w:spacing w:after="0" w:line="240" w:lineRule="auto"/>
        <w:ind w:left="-900"/>
        <w:rPr>
          <w:rFonts w:asciiTheme="majorHAnsi" w:hAnsiTheme="majorHAnsi" w:cstheme="majorHAnsi"/>
          <w:color w:val="000000"/>
        </w:rPr>
      </w:pPr>
    </w:p>
    <w:p w14:paraId="05575518" w14:textId="1341E322" w:rsidR="009D62D1" w:rsidRPr="000C11F7" w:rsidRDefault="00375E8B" w:rsidP="4E97E457">
      <w:pPr>
        <w:autoSpaceDE w:val="0"/>
        <w:autoSpaceDN w:val="0"/>
        <w:adjustRightInd w:val="0"/>
        <w:spacing w:after="0" w:line="240" w:lineRule="auto"/>
        <w:rPr>
          <w:rFonts w:asciiTheme="majorHAnsi" w:eastAsia="Times New Roman" w:hAnsiTheme="majorHAnsi" w:cstheme="majorBidi"/>
        </w:rPr>
      </w:pPr>
      <w:r w:rsidRPr="4E97E457">
        <w:rPr>
          <w:rFonts w:asciiTheme="majorHAnsi" w:hAnsiTheme="majorHAnsi" w:cstheme="majorBidi"/>
          <w:b/>
          <w:bCs/>
          <w:color w:val="000000" w:themeColor="text1"/>
        </w:rPr>
        <w:t>Minimum Qualifications:</w:t>
      </w:r>
      <w:r w:rsidR="005C0CCE" w:rsidRPr="4E97E457">
        <w:rPr>
          <w:rFonts w:asciiTheme="majorHAnsi" w:hAnsiTheme="majorHAnsi" w:cstheme="majorBidi"/>
          <w:color w:val="000000" w:themeColor="text1"/>
        </w:rPr>
        <w:t xml:space="preserve">  </w:t>
      </w:r>
      <w:r w:rsidR="005C0CCE" w:rsidRPr="65360C82">
        <w:rPr>
          <w:rFonts w:ascii="Calibri Light" w:eastAsia="Calibri Light" w:hAnsi="Calibri Light" w:cs="Calibri Light"/>
          <w:color w:val="000000" w:themeColor="text1"/>
        </w:rPr>
        <w:t xml:space="preserve">The applicant MUST </w:t>
      </w:r>
      <w:r w:rsidR="60C97A9C" w:rsidRPr="65360C82">
        <w:rPr>
          <w:rFonts w:ascii="Calibri Light" w:eastAsia="Calibri Light" w:hAnsi="Calibri Light" w:cs="Calibri Light"/>
          <w:color w:val="000000" w:themeColor="text1"/>
        </w:rPr>
        <w:t xml:space="preserve">have an associate degree *AND* </w:t>
      </w:r>
      <w:r w:rsidR="005C0CCE" w:rsidRPr="65360C82">
        <w:rPr>
          <w:rFonts w:ascii="Calibri Light" w:eastAsia="Calibri Light" w:hAnsi="Calibri Light" w:cs="Calibri Light"/>
          <w:color w:val="000000" w:themeColor="text1"/>
        </w:rPr>
        <w:t xml:space="preserve">be a </w:t>
      </w:r>
      <w:r w:rsidR="60C97A9C" w:rsidRPr="65360C82">
        <w:rPr>
          <w:rFonts w:ascii="Calibri Light" w:eastAsia="Calibri Light" w:hAnsi="Calibri Light" w:cs="Calibri Light"/>
          <w:color w:val="000000" w:themeColor="text1"/>
        </w:rPr>
        <w:t>currently Nationally</w:t>
      </w:r>
      <w:r w:rsidR="33DE30F3" w:rsidRPr="65360C82">
        <w:rPr>
          <w:rFonts w:ascii="Calibri Light" w:eastAsia="Calibri Light" w:hAnsi="Calibri Light" w:cs="Calibri Light"/>
          <w:color w:val="000000" w:themeColor="text1"/>
        </w:rPr>
        <w:t xml:space="preserve"> Registered Paramedic *AND* </w:t>
      </w:r>
      <w:r w:rsidR="60C97A9C" w:rsidRPr="65360C82">
        <w:rPr>
          <w:rFonts w:ascii="Calibri Light" w:eastAsia="Calibri Light" w:hAnsi="Calibri Light" w:cs="Calibri Light"/>
          <w:color w:val="000000" w:themeColor="text1"/>
        </w:rPr>
        <w:t xml:space="preserve">be </w:t>
      </w:r>
      <w:r w:rsidR="4564E1E1" w:rsidRPr="65360C82">
        <w:rPr>
          <w:rFonts w:ascii="Calibri Light" w:eastAsia="Calibri Light" w:hAnsi="Calibri Light" w:cs="Calibri Light"/>
          <w:color w:val="000000" w:themeColor="text1"/>
        </w:rPr>
        <w:t xml:space="preserve">a </w:t>
      </w:r>
      <w:r w:rsidR="6B2DDBCD" w:rsidRPr="286E35D6">
        <w:rPr>
          <w:rFonts w:ascii="Calibri Light" w:eastAsia="Calibri Light" w:hAnsi="Calibri Light" w:cs="Calibri Light"/>
          <w:color w:val="000000" w:themeColor="text1"/>
        </w:rPr>
        <w:t>l</w:t>
      </w:r>
      <w:r w:rsidR="60C97A9C" w:rsidRPr="286E35D6">
        <w:rPr>
          <w:rFonts w:ascii="Calibri Light" w:eastAsia="Calibri Light" w:hAnsi="Calibri Light" w:cs="Calibri Light"/>
          <w:color w:val="000000" w:themeColor="text1"/>
        </w:rPr>
        <w:t>icensed</w:t>
      </w:r>
      <w:r w:rsidR="1E592EE8" w:rsidRPr="65360C82">
        <w:rPr>
          <w:rFonts w:ascii="Calibri Light" w:eastAsia="Calibri Light" w:hAnsi="Calibri Light" w:cs="Calibri Light"/>
          <w:color w:val="000000" w:themeColor="text1"/>
        </w:rPr>
        <w:t xml:space="preserve"> </w:t>
      </w:r>
      <w:r w:rsidR="00BD27E6" w:rsidRPr="65360C82">
        <w:rPr>
          <w:rFonts w:ascii="Calibri Light" w:eastAsia="Calibri Light" w:hAnsi="Calibri Light" w:cs="Calibri Light"/>
          <w:color w:val="000000" w:themeColor="text1"/>
        </w:rPr>
        <w:t xml:space="preserve">Paramedic </w:t>
      </w:r>
      <w:r w:rsidR="005C0CCE" w:rsidRPr="65360C82">
        <w:rPr>
          <w:rFonts w:ascii="Calibri Light" w:eastAsia="Calibri Light" w:hAnsi="Calibri Light" w:cs="Calibri Light"/>
          <w:color w:val="000000" w:themeColor="text1"/>
        </w:rPr>
        <w:t xml:space="preserve">for the state of Georgia </w:t>
      </w:r>
      <w:r w:rsidR="60C97A9C" w:rsidRPr="65360C82">
        <w:rPr>
          <w:rFonts w:ascii="Calibri Light" w:eastAsia="Calibri Light" w:hAnsi="Calibri Light" w:cs="Calibri Light"/>
          <w:color w:val="000000" w:themeColor="text1"/>
        </w:rPr>
        <w:t>for a minimum of three (3) years</w:t>
      </w:r>
      <w:r w:rsidR="005C0CCE" w:rsidRPr="65360C82">
        <w:rPr>
          <w:rFonts w:asciiTheme="majorHAnsi" w:hAnsiTheme="majorHAnsi" w:cstheme="majorBidi"/>
          <w:color w:val="000000" w:themeColor="text1"/>
        </w:rPr>
        <w:t xml:space="preserve"> </w:t>
      </w:r>
      <w:r w:rsidR="005C0CCE" w:rsidRPr="4E97E457">
        <w:rPr>
          <w:rFonts w:asciiTheme="majorHAnsi" w:hAnsiTheme="majorHAnsi" w:cstheme="majorBidi"/>
          <w:color w:val="000000" w:themeColor="text1"/>
        </w:rPr>
        <w:t xml:space="preserve">*AND* hold </w:t>
      </w:r>
      <w:r w:rsidR="00C26CB9" w:rsidRPr="4E97E457">
        <w:rPr>
          <w:rFonts w:asciiTheme="majorHAnsi" w:eastAsia="Times New Roman" w:hAnsiTheme="majorHAnsi" w:cstheme="majorBidi"/>
        </w:rPr>
        <w:t>Instructor Certification in</w:t>
      </w:r>
      <w:r w:rsidR="00BD27E6" w:rsidRPr="4E97E457">
        <w:rPr>
          <w:rFonts w:asciiTheme="majorHAnsi" w:eastAsia="Times New Roman" w:hAnsiTheme="majorHAnsi" w:cstheme="majorBidi"/>
        </w:rPr>
        <w:t xml:space="preserve"> </w:t>
      </w:r>
      <w:r w:rsidR="0038155A" w:rsidRPr="4E97E457">
        <w:rPr>
          <w:rFonts w:asciiTheme="majorHAnsi" w:eastAsia="Times New Roman" w:hAnsiTheme="majorHAnsi" w:cstheme="majorBidi"/>
        </w:rPr>
        <w:t xml:space="preserve">American Heart Association </w:t>
      </w:r>
      <w:r w:rsidR="4F6384C3" w:rsidRPr="5448FF3F">
        <w:rPr>
          <w:rFonts w:asciiTheme="majorHAnsi" w:eastAsia="Times New Roman" w:hAnsiTheme="majorHAnsi" w:cstheme="majorBidi"/>
        </w:rPr>
        <w:t>BLS</w:t>
      </w:r>
      <w:r w:rsidR="009A6D58" w:rsidRPr="4E97E457">
        <w:rPr>
          <w:rFonts w:asciiTheme="majorHAnsi" w:eastAsia="Times New Roman" w:hAnsiTheme="majorHAnsi" w:cstheme="majorBidi"/>
        </w:rPr>
        <w:t xml:space="preserve"> *AND</w:t>
      </w:r>
      <w:r w:rsidR="009A6D58" w:rsidRPr="002312F5">
        <w:rPr>
          <w:rFonts w:asciiTheme="majorHAnsi" w:eastAsia="Times New Roman" w:hAnsiTheme="majorHAnsi" w:cstheme="majorBidi"/>
        </w:rPr>
        <w:t xml:space="preserve">* </w:t>
      </w:r>
      <w:r w:rsidR="009A6D58" w:rsidRPr="002312F5">
        <w:rPr>
          <w:rFonts w:asciiTheme="majorHAnsi" w:hAnsiTheme="majorHAnsi" w:cstheme="majorBidi"/>
          <w:color w:val="000000" w:themeColor="text1"/>
        </w:rPr>
        <w:t>EMS Instructor license</w:t>
      </w:r>
      <w:r w:rsidR="26A808CC" w:rsidRPr="002312F5">
        <w:rPr>
          <w:rFonts w:asciiTheme="majorHAnsi" w:hAnsiTheme="majorHAnsi" w:cstheme="majorBidi"/>
          <w:color w:val="000000" w:themeColor="text1"/>
        </w:rPr>
        <w:t xml:space="preserve"> at the </w:t>
      </w:r>
      <w:r w:rsidR="502C7032" w:rsidRPr="242EEE64">
        <w:rPr>
          <w:rFonts w:asciiTheme="majorHAnsi" w:hAnsiTheme="majorHAnsi" w:cstheme="majorBidi"/>
          <w:color w:val="000000" w:themeColor="text1"/>
        </w:rPr>
        <w:t>Paramedic</w:t>
      </w:r>
      <w:r w:rsidR="26A808CC" w:rsidRPr="002312F5">
        <w:rPr>
          <w:rFonts w:asciiTheme="majorHAnsi" w:hAnsiTheme="majorHAnsi" w:cstheme="majorBidi"/>
          <w:color w:val="000000" w:themeColor="text1"/>
        </w:rPr>
        <w:t xml:space="preserve"> level</w:t>
      </w:r>
      <w:r w:rsidR="00995559" w:rsidRPr="4E97E457">
        <w:rPr>
          <w:rFonts w:asciiTheme="majorHAnsi" w:eastAsia="Times New Roman" w:hAnsiTheme="majorHAnsi" w:cstheme="majorBidi"/>
        </w:rPr>
        <w:t xml:space="preserve">. </w:t>
      </w:r>
    </w:p>
    <w:p w14:paraId="02682E19" w14:textId="77777777" w:rsidR="009D62D1" w:rsidRPr="000C11F7" w:rsidRDefault="009D62D1" w:rsidP="009D62D1">
      <w:pPr>
        <w:autoSpaceDE w:val="0"/>
        <w:autoSpaceDN w:val="0"/>
        <w:adjustRightInd w:val="0"/>
        <w:spacing w:after="0" w:line="240" w:lineRule="auto"/>
        <w:ind w:left="-900"/>
        <w:rPr>
          <w:rFonts w:asciiTheme="majorHAnsi" w:hAnsiTheme="majorHAnsi" w:cstheme="majorHAnsi"/>
          <w:b/>
          <w:bCs/>
          <w:color w:val="000000"/>
        </w:rPr>
      </w:pPr>
    </w:p>
    <w:p w14:paraId="71BD2748" w14:textId="489F84B9" w:rsidR="009D62D1" w:rsidRPr="000C11F7" w:rsidRDefault="00375E8B" w:rsidP="4E97E457">
      <w:pPr>
        <w:autoSpaceDE w:val="0"/>
        <w:autoSpaceDN w:val="0"/>
        <w:adjustRightInd w:val="0"/>
        <w:spacing w:after="0" w:line="240" w:lineRule="auto"/>
        <w:ind w:right="450"/>
        <w:rPr>
          <w:rFonts w:asciiTheme="majorHAnsi" w:hAnsiTheme="majorHAnsi" w:cstheme="majorBidi"/>
          <w:color w:val="000000"/>
        </w:rPr>
      </w:pPr>
      <w:r w:rsidRPr="4E97E457">
        <w:rPr>
          <w:rFonts w:asciiTheme="majorHAnsi" w:hAnsiTheme="majorHAnsi" w:cstheme="majorBidi"/>
          <w:b/>
          <w:bCs/>
          <w:color w:val="000000" w:themeColor="text1"/>
        </w:rPr>
        <w:t>Preferred Qualifications</w:t>
      </w:r>
      <w:r w:rsidR="05C3A38F" w:rsidRPr="4E97E457">
        <w:rPr>
          <w:rFonts w:asciiTheme="majorHAnsi" w:hAnsiTheme="majorHAnsi" w:cstheme="majorBidi"/>
          <w:b/>
          <w:bCs/>
          <w:color w:val="000000" w:themeColor="text1"/>
        </w:rPr>
        <w:t xml:space="preserve">: </w:t>
      </w:r>
      <w:r w:rsidR="002312F5" w:rsidRPr="002312F5">
        <w:rPr>
          <w:rFonts w:asciiTheme="majorHAnsi" w:hAnsiTheme="majorHAnsi" w:cstheme="majorBidi"/>
          <w:color w:val="000000" w:themeColor="text1"/>
        </w:rPr>
        <w:t>Preference will be given to applicants with</w:t>
      </w:r>
      <w:r w:rsidR="00AE5005" w:rsidRPr="4E97E457">
        <w:rPr>
          <w:rFonts w:asciiTheme="majorHAnsi" w:eastAsia="Times New Roman" w:hAnsiTheme="majorHAnsi" w:cstheme="majorBidi"/>
        </w:rPr>
        <w:t xml:space="preserve"> an </w:t>
      </w:r>
      <w:r w:rsidR="6E5276F2" w:rsidRPr="4E97E457">
        <w:rPr>
          <w:rFonts w:asciiTheme="majorHAnsi" w:eastAsia="Times New Roman" w:hAnsiTheme="majorHAnsi" w:cstheme="majorBidi"/>
        </w:rPr>
        <w:t>associate degree</w:t>
      </w:r>
      <w:r w:rsidR="00C26CB9" w:rsidRPr="4E97E457">
        <w:rPr>
          <w:rFonts w:asciiTheme="majorHAnsi" w:eastAsia="Times New Roman" w:hAnsiTheme="majorHAnsi" w:cstheme="majorBidi"/>
        </w:rPr>
        <w:t xml:space="preserve"> </w:t>
      </w:r>
      <w:r w:rsidR="00995559" w:rsidRPr="4E97E457">
        <w:rPr>
          <w:rFonts w:asciiTheme="majorHAnsi" w:eastAsia="Times New Roman" w:hAnsiTheme="majorHAnsi" w:cstheme="majorBidi"/>
        </w:rPr>
        <w:t xml:space="preserve">or higher </w:t>
      </w:r>
      <w:r w:rsidR="00C26CB9" w:rsidRPr="4E97E457">
        <w:rPr>
          <w:rFonts w:asciiTheme="majorHAnsi" w:eastAsia="Times New Roman" w:hAnsiTheme="majorHAnsi" w:cstheme="majorBidi"/>
        </w:rPr>
        <w:t xml:space="preserve">in </w:t>
      </w:r>
      <w:r w:rsidR="2521AC4C" w:rsidRPr="2FE85D44">
        <w:rPr>
          <w:rFonts w:ascii="Calibri Light" w:eastAsia="Calibri Light" w:hAnsi="Calibri Light" w:cs="Calibri Light"/>
          <w:color w:val="000000" w:themeColor="text1"/>
        </w:rPr>
        <w:t xml:space="preserve">healthcare related </w:t>
      </w:r>
      <w:r w:rsidR="00C26CB9" w:rsidRPr="2FE85D44">
        <w:rPr>
          <w:rFonts w:ascii="Calibri Light" w:eastAsia="Calibri Light" w:hAnsi="Calibri Light" w:cs="Calibri Light"/>
          <w:color w:val="000000" w:themeColor="text1"/>
        </w:rPr>
        <w:t>field</w:t>
      </w:r>
      <w:r w:rsidR="00C26CB9" w:rsidRPr="4E97E457">
        <w:rPr>
          <w:rFonts w:asciiTheme="majorHAnsi" w:eastAsia="Times New Roman" w:hAnsiTheme="majorHAnsi" w:cstheme="majorBidi"/>
        </w:rPr>
        <w:t xml:space="preserve"> of study from an accredited college</w:t>
      </w:r>
      <w:r w:rsidR="002312F5">
        <w:rPr>
          <w:rFonts w:asciiTheme="majorHAnsi" w:eastAsia="Times New Roman" w:hAnsiTheme="majorHAnsi" w:cstheme="majorBidi"/>
        </w:rPr>
        <w:t xml:space="preserve">; </w:t>
      </w:r>
      <w:r w:rsidR="3E616492" w:rsidRPr="565A8766">
        <w:rPr>
          <w:rFonts w:asciiTheme="majorHAnsi" w:hAnsiTheme="majorHAnsi" w:cstheme="majorBidi"/>
          <w:color w:val="000000" w:themeColor="text1"/>
        </w:rPr>
        <w:t xml:space="preserve">EMS Instructor/Coordinator </w:t>
      </w:r>
      <w:r w:rsidR="2B3C4928" w:rsidRPr="4B863277">
        <w:rPr>
          <w:rFonts w:asciiTheme="majorHAnsi" w:hAnsiTheme="majorHAnsi" w:cstheme="majorBidi"/>
          <w:color w:val="000000" w:themeColor="text1"/>
        </w:rPr>
        <w:t xml:space="preserve">at </w:t>
      </w:r>
      <w:r w:rsidR="2B3C4928" w:rsidRPr="1CDCC94B">
        <w:rPr>
          <w:rFonts w:asciiTheme="majorHAnsi" w:hAnsiTheme="majorHAnsi" w:cstheme="majorBidi"/>
          <w:color w:val="000000" w:themeColor="text1"/>
        </w:rPr>
        <w:t xml:space="preserve">the </w:t>
      </w:r>
      <w:r w:rsidR="3E616492" w:rsidRPr="565A8766">
        <w:rPr>
          <w:rFonts w:asciiTheme="majorHAnsi" w:hAnsiTheme="majorHAnsi" w:cstheme="majorBidi"/>
          <w:color w:val="000000" w:themeColor="text1"/>
        </w:rPr>
        <w:t xml:space="preserve">Paramedic </w:t>
      </w:r>
      <w:r w:rsidR="4C0CC4D0" w:rsidRPr="44CF3F73">
        <w:rPr>
          <w:rFonts w:asciiTheme="majorHAnsi" w:hAnsiTheme="majorHAnsi" w:cstheme="majorBidi"/>
          <w:color w:val="000000" w:themeColor="text1"/>
        </w:rPr>
        <w:t>level</w:t>
      </w:r>
      <w:r w:rsidR="4C0CC4D0" w:rsidRPr="5D0D988D">
        <w:rPr>
          <w:rFonts w:asciiTheme="majorHAnsi" w:hAnsiTheme="majorHAnsi" w:cstheme="majorBidi"/>
          <w:color w:val="000000" w:themeColor="text1"/>
        </w:rPr>
        <w:t>;</w:t>
      </w:r>
      <w:r w:rsidR="3E616492" w:rsidRPr="44CF3F73">
        <w:rPr>
          <w:rFonts w:asciiTheme="majorHAnsi" w:hAnsiTheme="majorHAnsi" w:cstheme="majorBidi"/>
          <w:color w:val="000000" w:themeColor="text1"/>
        </w:rPr>
        <w:t xml:space="preserve"> </w:t>
      </w:r>
      <w:r w:rsidR="00AE5005" w:rsidRPr="4E97E457">
        <w:rPr>
          <w:rFonts w:asciiTheme="majorHAnsi" w:eastAsia="Times New Roman" w:hAnsiTheme="majorHAnsi" w:cstheme="majorBidi"/>
        </w:rPr>
        <w:t>P</w:t>
      </w:r>
      <w:r w:rsidR="00B8267B" w:rsidRPr="4E97E457">
        <w:rPr>
          <w:rFonts w:asciiTheme="majorHAnsi" w:hAnsiTheme="majorHAnsi" w:cstheme="majorBidi"/>
          <w:color w:val="000000" w:themeColor="text1"/>
        </w:rPr>
        <w:t xml:space="preserve">ossess </w:t>
      </w:r>
      <w:r w:rsidR="00721BF4" w:rsidRPr="4E97E457">
        <w:rPr>
          <w:rFonts w:asciiTheme="majorHAnsi" w:hAnsiTheme="majorHAnsi" w:cstheme="majorBidi"/>
          <w:color w:val="000000" w:themeColor="text1"/>
        </w:rPr>
        <w:t>p</w:t>
      </w:r>
      <w:r w:rsidR="00B8267B" w:rsidRPr="4E97E457">
        <w:rPr>
          <w:rFonts w:asciiTheme="majorHAnsi" w:hAnsiTheme="majorHAnsi" w:cstheme="majorBidi"/>
        </w:rPr>
        <w:t>ost-secondary teaching experience</w:t>
      </w:r>
      <w:r w:rsidR="00721BF4" w:rsidRPr="4E97E457">
        <w:rPr>
          <w:rFonts w:asciiTheme="majorHAnsi" w:hAnsiTheme="majorHAnsi" w:cstheme="majorBidi"/>
        </w:rPr>
        <w:t>-both traditional classroom and online instructions</w:t>
      </w:r>
      <w:r w:rsidR="002312F5">
        <w:rPr>
          <w:rFonts w:asciiTheme="majorHAnsi" w:hAnsiTheme="majorHAnsi" w:cstheme="majorBidi"/>
        </w:rPr>
        <w:t xml:space="preserve">; </w:t>
      </w:r>
      <w:r w:rsidR="009D62D1" w:rsidRPr="4E97E457">
        <w:rPr>
          <w:rFonts w:asciiTheme="majorHAnsi" w:hAnsiTheme="majorHAnsi" w:cstheme="majorBidi"/>
          <w:color w:val="000000" w:themeColor="text1"/>
        </w:rPr>
        <w:t xml:space="preserve">Knowledge about national program accreditation, national </w:t>
      </w:r>
      <w:r w:rsidR="4573E7F8" w:rsidRPr="4E97E457">
        <w:rPr>
          <w:rFonts w:asciiTheme="majorHAnsi" w:hAnsiTheme="majorHAnsi" w:cstheme="majorBidi"/>
          <w:color w:val="000000" w:themeColor="text1"/>
        </w:rPr>
        <w:t>registry,</w:t>
      </w:r>
      <w:r w:rsidR="009D62D1" w:rsidRPr="4E97E457">
        <w:rPr>
          <w:rFonts w:asciiTheme="majorHAnsi" w:hAnsiTheme="majorHAnsi" w:cstheme="majorBidi"/>
          <w:color w:val="000000" w:themeColor="text1"/>
        </w:rPr>
        <w:t xml:space="preserve"> and state certification/licensure</w:t>
      </w:r>
      <w:r w:rsidR="00F22A8C" w:rsidRPr="4E97E457">
        <w:rPr>
          <w:rFonts w:asciiTheme="majorHAnsi" w:hAnsiTheme="majorHAnsi" w:cstheme="majorBidi"/>
          <w:color w:val="000000" w:themeColor="text1"/>
        </w:rPr>
        <w:t>.</w:t>
      </w:r>
    </w:p>
    <w:p w14:paraId="0098E9D3" w14:textId="77777777" w:rsidR="00B8267B" w:rsidRPr="000C11F7" w:rsidRDefault="00B8267B" w:rsidP="009D62D1">
      <w:pPr>
        <w:autoSpaceDE w:val="0"/>
        <w:autoSpaceDN w:val="0"/>
        <w:adjustRightInd w:val="0"/>
        <w:spacing w:after="0" w:line="240" w:lineRule="auto"/>
        <w:ind w:left="-900"/>
        <w:rPr>
          <w:rFonts w:asciiTheme="majorHAnsi" w:hAnsiTheme="majorHAnsi" w:cstheme="majorHAnsi"/>
          <w:color w:val="000000"/>
        </w:rPr>
      </w:pPr>
    </w:p>
    <w:p w14:paraId="054F0704" w14:textId="1445B955" w:rsidR="00375E8B" w:rsidRPr="000C11F7" w:rsidRDefault="00375E8B" w:rsidP="4E97E457">
      <w:pPr>
        <w:autoSpaceDE w:val="0"/>
        <w:autoSpaceDN w:val="0"/>
        <w:adjustRightInd w:val="0"/>
        <w:spacing w:after="0" w:line="240" w:lineRule="auto"/>
        <w:rPr>
          <w:rFonts w:asciiTheme="majorHAnsi" w:hAnsiTheme="majorHAnsi" w:cstheme="majorBidi"/>
          <w:color w:val="000000"/>
        </w:rPr>
      </w:pPr>
      <w:r w:rsidRPr="4E97E457">
        <w:rPr>
          <w:rFonts w:asciiTheme="majorHAnsi" w:hAnsiTheme="majorHAnsi" w:cstheme="majorBidi"/>
          <w:b/>
          <w:bCs/>
          <w:color w:val="000000" w:themeColor="text1"/>
        </w:rPr>
        <w:t>Physical Demands</w:t>
      </w:r>
      <w:r w:rsidR="243DD94B" w:rsidRPr="4E97E457">
        <w:rPr>
          <w:rFonts w:asciiTheme="majorHAnsi" w:hAnsiTheme="majorHAnsi" w:cstheme="majorBidi"/>
          <w:b/>
          <w:bCs/>
          <w:color w:val="000000" w:themeColor="text1"/>
        </w:rPr>
        <w:t>: Work</w:t>
      </w:r>
      <w:r w:rsidRPr="4E97E457">
        <w:rPr>
          <w:rFonts w:asciiTheme="majorHAnsi" w:hAnsiTheme="majorHAnsi" w:cstheme="majorBidi"/>
          <w:color w:val="000000" w:themeColor="text1"/>
        </w:rPr>
        <w:t xml:space="preserve"> is typically performed in a </w:t>
      </w:r>
      <w:r w:rsidR="00995559" w:rsidRPr="4E97E457">
        <w:rPr>
          <w:rFonts w:asciiTheme="majorHAnsi" w:hAnsiTheme="majorHAnsi" w:cstheme="majorBidi"/>
          <w:color w:val="000000" w:themeColor="text1"/>
        </w:rPr>
        <w:t>lab</w:t>
      </w:r>
      <w:r w:rsidR="00721BF4" w:rsidRPr="4E97E457">
        <w:rPr>
          <w:rFonts w:asciiTheme="majorHAnsi" w:hAnsiTheme="majorHAnsi" w:cstheme="majorBidi"/>
          <w:color w:val="000000" w:themeColor="text1"/>
        </w:rPr>
        <w:t>/clinical</w:t>
      </w:r>
      <w:r w:rsidRPr="4E97E457">
        <w:rPr>
          <w:rFonts w:asciiTheme="majorHAnsi" w:hAnsiTheme="majorHAnsi" w:cstheme="majorBidi"/>
          <w:color w:val="000000" w:themeColor="text1"/>
        </w:rPr>
        <w:t xml:space="preserve"> environment with intermittent sitting or walking in various settings. Must frequently lift and carry lightweight objects. Full range of hand and finger motion is required for data entry purposes. </w:t>
      </w:r>
    </w:p>
    <w:p w14:paraId="43CCE33F" w14:textId="77777777" w:rsidR="00375E8B" w:rsidRPr="000C11F7" w:rsidRDefault="00375E8B" w:rsidP="009D62D1">
      <w:pPr>
        <w:autoSpaceDE w:val="0"/>
        <w:autoSpaceDN w:val="0"/>
        <w:adjustRightInd w:val="0"/>
        <w:spacing w:after="0" w:line="240" w:lineRule="auto"/>
        <w:ind w:left="-900"/>
        <w:rPr>
          <w:rFonts w:asciiTheme="majorHAnsi" w:hAnsiTheme="majorHAnsi" w:cstheme="majorHAnsi"/>
          <w:color w:val="000000"/>
        </w:rPr>
      </w:pPr>
    </w:p>
    <w:p w14:paraId="2636AF1A" w14:textId="77777777" w:rsidR="008775F8" w:rsidRPr="000C11F7" w:rsidRDefault="008775F8" w:rsidP="008775F8">
      <w:pPr>
        <w:autoSpaceDE w:val="0"/>
        <w:autoSpaceDN w:val="0"/>
        <w:adjustRightInd w:val="0"/>
        <w:spacing w:after="0" w:line="240" w:lineRule="auto"/>
        <w:ind w:right="450"/>
        <w:rPr>
          <w:rFonts w:asciiTheme="majorHAnsi" w:hAnsiTheme="majorHAnsi" w:cstheme="majorHAnsi"/>
          <w:color w:val="000000"/>
        </w:rPr>
      </w:pPr>
      <w:r w:rsidRPr="000C11F7">
        <w:rPr>
          <w:rFonts w:asciiTheme="majorHAnsi" w:hAnsiTheme="majorHAnsi" w:cstheme="majorHAnsi"/>
          <w:b/>
          <w:bCs/>
          <w:color w:val="000000"/>
        </w:rPr>
        <w:t xml:space="preserve">Salary/Benefits: </w:t>
      </w:r>
      <w:r w:rsidRPr="000C11F7">
        <w:rPr>
          <w:rFonts w:asciiTheme="majorHAnsi" w:hAnsiTheme="majorHAnsi" w:cstheme="majorHAnsi"/>
          <w:color w:val="000000"/>
        </w:rPr>
        <w:t xml:space="preserve">This is a part-time position and does not include insurance benefits; work hours will not exceed 29 per week.  Salary is commensurate with education and work experience.  </w:t>
      </w:r>
      <w:r w:rsidRPr="000C11F7">
        <w:rPr>
          <w:rFonts w:asciiTheme="majorHAnsi" w:eastAsia="Cambria" w:hAnsiTheme="majorHAnsi" w:cstheme="majorHAnsi"/>
          <w:spacing w:val="1"/>
        </w:rPr>
        <w:t>Work schedule may include day, evening, and/or online courses, as assigned.</w:t>
      </w:r>
    </w:p>
    <w:p w14:paraId="1AE8506A" w14:textId="77777777" w:rsidR="008775F8" w:rsidRPr="000C11F7" w:rsidRDefault="008775F8" w:rsidP="008775F8">
      <w:pPr>
        <w:autoSpaceDE w:val="0"/>
        <w:autoSpaceDN w:val="0"/>
        <w:adjustRightInd w:val="0"/>
        <w:spacing w:after="0" w:line="240" w:lineRule="auto"/>
        <w:ind w:left="-270" w:right="450"/>
        <w:rPr>
          <w:rFonts w:asciiTheme="majorHAnsi" w:hAnsiTheme="majorHAnsi" w:cstheme="majorHAnsi"/>
          <w:color w:val="000000"/>
        </w:rPr>
      </w:pPr>
    </w:p>
    <w:p w14:paraId="51F8A156" w14:textId="4C9FC9CC" w:rsidR="000C11F7" w:rsidRDefault="000C11F7" w:rsidP="000C11F7">
      <w:pPr>
        <w:rPr>
          <w:rFonts w:eastAsia="Times New Roman" w:cs="Calibri"/>
          <w:color w:val="000000"/>
        </w:rPr>
      </w:pPr>
      <w:r w:rsidRPr="4E97E457">
        <w:rPr>
          <w:rFonts w:cs="Calibri"/>
          <w:b/>
          <w:bCs/>
        </w:rPr>
        <w:t>Application Deadline</w:t>
      </w:r>
      <w:r w:rsidR="51103D4B" w:rsidRPr="4E97E457">
        <w:rPr>
          <w:rFonts w:cs="Calibri"/>
          <w:b/>
          <w:bCs/>
        </w:rPr>
        <w:t>: The</w:t>
      </w:r>
      <w:r w:rsidRPr="4E97E457">
        <w:rPr>
          <w:rFonts w:cs="Calibri"/>
          <w:color w:val="000000" w:themeColor="text1"/>
        </w:rPr>
        <w:t xml:space="preserve"> position will remain open until filled.</w:t>
      </w:r>
      <w:r w:rsidRPr="4E97E457">
        <w:rPr>
          <w:rFonts w:cs="Calibri"/>
          <w:b/>
          <w:bCs/>
          <w:color w:val="000000" w:themeColor="text1"/>
        </w:rPr>
        <w:t xml:space="preserve">  </w:t>
      </w:r>
      <w:r w:rsidRPr="4E97E457">
        <w:rPr>
          <w:rFonts w:cs="Calibri"/>
          <w:color w:val="000000" w:themeColor="text1"/>
        </w:rPr>
        <w:t xml:space="preserve">All applications packets MUST be completed via the Online Job Center at </w:t>
      </w:r>
      <w:hyperlink r:id="rId8">
        <w:r w:rsidRPr="00D66D2E">
          <w:rPr>
            <w:rStyle w:val="Hyperlink"/>
            <w:rFonts w:cs="Calibri"/>
            <w:sz w:val="20"/>
          </w:rPr>
          <w:t>https://www.easyhrweb.</w:t>
        </w:r>
        <w:r w:rsidRPr="00D66D2E">
          <w:rPr>
            <w:rStyle w:val="Hyperlink"/>
            <w:rFonts w:cs="Calibri"/>
            <w:color w:val="2F5496" w:themeColor="accent5" w:themeShade="BF"/>
            <w:sz w:val="20"/>
          </w:rPr>
          <w:t>com</w:t>
        </w:r>
        <w:r w:rsidRPr="00D66D2E">
          <w:rPr>
            <w:rStyle w:val="Hyperlink"/>
            <w:rFonts w:cs="Calibri"/>
            <w:sz w:val="20"/>
          </w:rPr>
          <w:t>/JC_Albany/JobListings/JobListings.aspx</w:t>
        </w:r>
      </w:hyperlink>
      <w:r w:rsidRPr="4E97E457">
        <w:rPr>
          <w:rFonts w:cs="Calibri"/>
          <w:color w:val="000000" w:themeColor="text1"/>
        </w:rPr>
        <w:t xml:space="preserve"> . As a part of the application process, interested candidates will be required to upload other documents including a resume, cover letter and unofficial transcripts (see job center listing for more details). This posting will be removed from the Online Job Center once the position has been filled. For more information regarding this position or application instructions, please contact the Human</w:t>
      </w:r>
      <w:r w:rsidR="00296254">
        <w:rPr>
          <w:rFonts w:cs="Calibri"/>
          <w:color w:val="000000" w:themeColor="text1"/>
        </w:rPr>
        <w:t xml:space="preserve"> Resources Office at 229-430-1702</w:t>
      </w:r>
      <w:r w:rsidRPr="4E97E457">
        <w:rPr>
          <w:rFonts w:cs="Calibri"/>
          <w:color w:val="2F5496" w:themeColor="accent5" w:themeShade="BF"/>
        </w:rPr>
        <w:t>.</w:t>
      </w:r>
      <w:r w:rsidRPr="4E97E457">
        <w:rPr>
          <w:rFonts w:cs="Calibri"/>
          <w:color w:val="000000" w:themeColor="text1"/>
        </w:rPr>
        <w:t xml:space="preserve"> </w:t>
      </w:r>
      <w:r w:rsidRPr="4E97E457">
        <w:rPr>
          <w:rFonts w:eastAsia="Times New Roman" w:cs="Calibri"/>
          <w:color w:val="000000" w:themeColor="text1"/>
          <w:lang w:val="en"/>
        </w:rPr>
        <w:t>All positions require a pre-employment criminal background investigation, education, and employer/professional reference checks. Some positions may additionally require a motor vehicle record search, credit history check, fingerprinting, and/or drug screen.  A</w:t>
      </w:r>
      <w:proofErr w:type="spellStart"/>
      <w:r w:rsidRPr="4E97E457">
        <w:rPr>
          <w:rFonts w:eastAsia="Times New Roman" w:cs="Calibri"/>
          <w:color w:val="000000" w:themeColor="text1"/>
        </w:rPr>
        <w:t>ll</w:t>
      </w:r>
      <w:proofErr w:type="spellEnd"/>
      <w:r w:rsidRPr="4E97E457">
        <w:rPr>
          <w:rFonts w:eastAsia="Times New Roman" w:cs="Calibri"/>
          <w:color w:val="000000" w:themeColor="text1"/>
        </w:rPr>
        <w:t xml:space="preserve"> male applicants between the ages of 18 and 26 years of age must present proof of Selective Service Registration. Copies of all </w:t>
      </w:r>
    </w:p>
    <w:p w14:paraId="51C9EF6F" w14:textId="77777777" w:rsidR="000C11F7" w:rsidRDefault="000C11F7" w:rsidP="000C11F7">
      <w:pPr>
        <w:rPr>
          <w:rFonts w:eastAsia="Times New Roman" w:cs="Calibri"/>
          <w:color w:val="000000"/>
        </w:rPr>
      </w:pPr>
    </w:p>
    <w:p w14:paraId="76166E90" w14:textId="77777777" w:rsidR="000C11F7" w:rsidRDefault="000C11F7" w:rsidP="000C11F7">
      <w:pPr>
        <w:rPr>
          <w:rFonts w:eastAsia="Times New Roman" w:cs="Calibri"/>
          <w:color w:val="000000"/>
        </w:rPr>
      </w:pPr>
    </w:p>
    <w:p w14:paraId="0FF39EBD" w14:textId="4AF3627F" w:rsidR="000C11F7" w:rsidRPr="00007106" w:rsidRDefault="000C11F7" w:rsidP="000C11F7">
      <w:pPr>
        <w:rPr>
          <w:rFonts w:cs="Calibri"/>
        </w:rPr>
      </w:pPr>
      <w:r w:rsidRPr="00007106">
        <w:rPr>
          <w:rFonts w:eastAsia="Times New Roman" w:cs="Calibri"/>
          <w:color w:val="000000"/>
        </w:rPr>
        <w:t xml:space="preserve">transcripts should be submitted at the time of application.  Official transcripts are required upon employment. </w:t>
      </w:r>
      <w:r w:rsidRPr="00007106">
        <w:rPr>
          <w:rFonts w:cs="Calibri"/>
          <w:color w:val="000000"/>
        </w:rPr>
        <w:t>Albany Technical College is an equal opportunity employer and does not discriminate on the basis of race, color, creed, national or ethnic origin, gender, religion, disability, age, political affiliation or belief, genetic information, disabled veteran, veteran of the Vietnam Era, or citizenship status (except those special circumstances permitted or mandated by law).</w:t>
      </w:r>
    </w:p>
    <w:p w14:paraId="0793B5ED" w14:textId="77777777" w:rsidR="008775F8" w:rsidRPr="00020C9C" w:rsidRDefault="008775F8" w:rsidP="008775F8">
      <w:pPr>
        <w:autoSpaceDE w:val="0"/>
        <w:autoSpaceDN w:val="0"/>
        <w:adjustRightInd w:val="0"/>
        <w:spacing w:after="0" w:line="240" w:lineRule="auto"/>
        <w:ind w:left="90" w:right="540"/>
        <w:jc w:val="center"/>
        <w:rPr>
          <w:rFonts w:ascii="Agency FB" w:hAnsi="Agency FB" w:cs="Arial"/>
          <w:b/>
          <w:i/>
          <w:sz w:val="18"/>
          <w:szCs w:val="18"/>
        </w:rPr>
      </w:pPr>
      <w:r w:rsidRPr="00020C9C">
        <w:rPr>
          <w:rFonts w:ascii="Agency FB" w:hAnsi="Agency FB" w:cs="Arial"/>
          <w:b/>
          <w:i/>
          <w:sz w:val="18"/>
          <w:szCs w:val="18"/>
        </w:rPr>
        <w:t>Note: Due to the volume of applications received, we are unable to personally contact each applicant.</w:t>
      </w:r>
    </w:p>
    <w:tbl>
      <w:tblPr>
        <w:tblpPr w:leftFromText="180" w:rightFromText="180" w:vertAnchor="text" w:horzAnchor="margin" w:tblpY="64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0"/>
        <w:gridCol w:w="3144"/>
        <w:gridCol w:w="3040"/>
      </w:tblGrid>
      <w:tr w:rsidR="00020C9C" w:rsidRPr="00020C9C" w14:paraId="02436528" w14:textId="77777777" w:rsidTr="00020C9C">
        <w:trPr>
          <w:trHeight w:val="1190"/>
        </w:trPr>
        <w:tc>
          <w:tcPr>
            <w:tcW w:w="2800" w:type="dxa"/>
          </w:tcPr>
          <w:p w14:paraId="48B709F5" w14:textId="77777777" w:rsidR="00020C9C" w:rsidRPr="00020C9C" w:rsidRDefault="00020C9C" w:rsidP="00020C9C">
            <w:pPr>
              <w:spacing w:after="0" w:line="240" w:lineRule="auto"/>
              <w:ind w:left="-900"/>
              <w:jc w:val="right"/>
              <w:rPr>
                <w:rFonts w:ascii="Agency FB" w:eastAsia="Times New Roman" w:hAnsi="Agency FB"/>
                <w:b/>
                <w:iCs/>
                <w:sz w:val="18"/>
                <w:szCs w:val="18"/>
              </w:rPr>
            </w:pPr>
            <w:r w:rsidRPr="00020C9C">
              <w:rPr>
                <w:rFonts w:ascii="Agency FB" w:eastAsia="Times New Roman" w:hAnsi="Agency FB"/>
                <w:b/>
                <w:iCs/>
                <w:sz w:val="18"/>
                <w:szCs w:val="18"/>
              </w:rPr>
              <w:t>Title IX Coordinator:</w:t>
            </w:r>
          </w:p>
          <w:p w14:paraId="3105D312" w14:textId="284F5D86" w:rsidR="00020C9C" w:rsidRPr="00020C9C" w:rsidRDefault="00296254" w:rsidP="00020C9C">
            <w:pPr>
              <w:spacing w:after="0" w:line="240" w:lineRule="auto"/>
              <w:ind w:left="-900"/>
              <w:jc w:val="right"/>
              <w:rPr>
                <w:rFonts w:ascii="Agency FB" w:eastAsia="Times New Roman" w:hAnsi="Agency FB"/>
                <w:iCs/>
                <w:sz w:val="18"/>
                <w:szCs w:val="18"/>
              </w:rPr>
            </w:pPr>
            <w:proofErr w:type="spellStart"/>
            <w:r>
              <w:rPr>
                <w:rFonts w:ascii="Agency FB" w:eastAsia="Times New Roman" w:hAnsi="Agency FB"/>
                <w:iCs/>
                <w:sz w:val="18"/>
                <w:szCs w:val="18"/>
              </w:rPr>
              <w:t>Trenna</w:t>
            </w:r>
            <w:proofErr w:type="spellEnd"/>
            <w:r>
              <w:rPr>
                <w:rFonts w:ascii="Agency FB" w:eastAsia="Times New Roman" w:hAnsi="Agency FB"/>
                <w:iCs/>
                <w:sz w:val="18"/>
                <w:szCs w:val="18"/>
              </w:rPr>
              <w:t xml:space="preserve"> Marshall</w:t>
            </w:r>
            <w:r w:rsidR="00DB7B09">
              <w:rPr>
                <w:rFonts w:ascii="Agency FB" w:eastAsia="Times New Roman" w:hAnsi="Agency FB"/>
                <w:iCs/>
                <w:sz w:val="18"/>
                <w:szCs w:val="18"/>
              </w:rPr>
              <w:t>, HR Coordinator</w:t>
            </w:r>
          </w:p>
          <w:p w14:paraId="477F35ED" w14:textId="77777777" w:rsidR="00020C9C" w:rsidRPr="00020C9C" w:rsidRDefault="00020C9C" w:rsidP="00020C9C">
            <w:pPr>
              <w:spacing w:after="0" w:line="240" w:lineRule="auto"/>
              <w:ind w:left="-900"/>
              <w:jc w:val="right"/>
              <w:rPr>
                <w:rFonts w:ascii="Agency FB" w:eastAsia="Times New Roman" w:hAnsi="Agency FB"/>
                <w:iCs/>
                <w:sz w:val="18"/>
                <w:szCs w:val="18"/>
              </w:rPr>
            </w:pPr>
            <w:r w:rsidRPr="00020C9C">
              <w:rPr>
                <w:rFonts w:ascii="Agency FB" w:eastAsia="Times New Roman" w:hAnsi="Agency FB"/>
                <w:iCs/>
                <w:sz w:val="18"/>
                <w:szCs w:val="18"/>
              </w:rPr>
              <w:t>1704 South Slappey Blvd.</w:t>
            </w:r>
          </w:p>
          <w:p w14:paraId="76449D83" w14:textId="77777777" w:rsidR="00020C9C" w:rsidRPr="00020C9C" w:rsidRDefault="00020C9C" w:rsidP="00020C9C">
            <w:pPr>
              <w:spacing w:after="0" w:line="240" w:lineRule="auto"/>
              <w:ind w:left="-900"/>
              <w:jc w:val="right"/>
              <w:rPr>
                <w:rFonts w:ascii="Agency FB" w:eastAsia="Times New Roman" w:hAnsi="Agency FB"/>
                <w:iCs/>
                <w:sz w:val="18"/>
                <w:szCs w:val="18"/>
              </w:rPr>
            </w:pPr>
            <w:r w:rsidRPr="00020C9C">
              <w:rPr>
                <w:rFonts w:ascii="Agency FB" w:eastAsia="Times New Roman" w:hAnsi="Agency FB"/>
                <w:iCs/>
                <w:sz w:val="18"/>
                <w:szCs w:val="18"/>
              </w:rPr>
              <w:t>Albany, GA 31701</w:t>
            </w:r>
          </w:p>
          <w:p w14:paraId="415B9151" w14:textId="2B546E45" w:rsidR="00020C9C" w:rsidRPr="00020C9C" w:rsidRDefault="00296254" w:rsidP="00020C9C">
            <w:pPr>
              <w:spacing w:after="0" w:line="240" w:lineRule="auto"/>
              <w:ind w:left="-900"/>
              <w:jc w:val="right"/>
              <w:rPr>
                <w:rFonts w:ascii="Agency FB" w:eastAsia="Times New Roman" w:hAnsi="Agency FB"/>
                <w:i/>
                <w:iCs/>
                <w:sz w:val="18"/>
                <w:szCs w:val="18"/>
              </w:rPr>
            </w:pPr>
            <w:r>
              <w:rPr>
                <w:rFonts w:ascii="Agency FB" w:eastAsia="Times New Roman" w:hAnsi="Agency FB"/>
                <w:iCs/>
                <w:sz w:val="18"/>
                <w:szCs w:val="18"/>
              </w:rPr>
              <w:t>229.430.3619</w:t>
            </w:r>
          </w:p>
        </w:tc>
        <w:tc>
          <w:tcPr>
            <w:tcW w:w="3144" w:type="dxa"/>
          </w:tcPr>
          <w:p w14:paraId="70E2AB76" w14:textId="77777777" w:rsidR="00020C9C" w:rsidRPr="00020C9C" w:rsidRDefault="00020C9C" w:rsidP="00020C9C">
            <w:pPr>
              <w:spacing w:after="0" w:line="240" w:lineRule="auto"/>
              <w:ind w:left="-900"/>
              <w:jc w:val="right"/>
              <w:rPr>
                <w:rFonts w:ascii="Agency FB" w:eastAsia="Times New Roman" w:hAnsi="Agency FB"/>
                <w:b/>
                <w:iCs/>
                <w:sz w:val="18"/>
                <w:szCs w:val="18"/>
              </w:rPr>
            </w:pPr>
            <w:r w:rsidRPr="00020C9C">
              <w:rPr>
                <w:rFonts w:ascii="Agency FB" w:eastAsia="Times New Roman" w:hAnsi="Agency FB"/>
                <w:b/>
                <w:iCs/>
                <w:sz w:val="18"/>
                <w:szCs w:val="18"/>
              </w:rPr>
              <w:t>Equal Opportunity Officer:</w:t>
            </w:r>
          </w:p>
          <w:p w14:paraId="42D8C24E" w14:textId="77777777" w:rsidR="00020C9C" w:rsidRPr="00020C9C" w:rsidRDefault="00020C9C" w:rsidP="00020C9C">
            <w:pPr>
              <w:spacing w:after="0" w:line="240" w:lineRule="auto"/>
              <w:ind w:left="-900"/>
              <w:jc w:val="right"/>
              <w:rPr>
                <w:rFonts w:ascii="Agency FB" w:eastAsia="Times New Roman" w:hAnsi="Agency FB"/>
                <w:iCs/>
                <w:sz w:val="18"/>
                <w:szCs w:val="18"/>
              </w:rPr>
            </w:pPr>
            <w:r w:rsidRPr="00020C9C">
              <w:rPr>
                <w:rFonts w:ascii="Agency FB" w:eastAsia="Times New Roman" w:hAnsi="Agency FB"/>
                <w:iCs/>
                <w:sz w:val="18"/>
                <w:szCs w:val="18"/>
              </w:rPr>
              <w:t>Lola K. Edwards, Office of Human Resources</w:t>
            </w:r>
          </w:p>
          <w:p w14:paraId="10A30EAB" w14:textId="77777777" w:rsidR="00020C9C" w:rsidRPr="00020C9C" w:rsidRDefault="00020C9C" w:rsidP="00020C9C">
            <w:pPr>
              <w:spacing w:after="0" w:line="240" w:lineRule="auto"/>
              <w:ind w:left="-900"/>
              <w:jc w:val="right"/>
              <w:rPr>
                <w:rFonts w:ascii="Agency FB" w:eastAsia="Times New Roman" w:hAnsi="Agency FB"/>
                <w:iCs/>
                <w:sz w:val="18"/>
                <w:szCs w:val="18"/>
              </w:rPr>
            </w:pPr>
            <w:r w:rsidRPr="00020C9C">
              <w:rPr>
                <w:rFonts w:ascii="Agency FB" w:eastAsia="Times New Roman" w:hAnsi="Agency FB"/>
                <w:iCs/>
                <w:sz w:val="18"/>
                <w:szCs w:val="18"/>
              </w:rPr>
              <w:t>1704 South Slappey Blvd.</w:t>
            </w:r>
          </w:p>
          <w:p w14:paraId="5A7671EA" w14:textId="77777777" w:rsidR="00020C9C" w:rsidRPr="00020C9C" w:rsidRDefault="00020C9C" w:rsidP="00020C9C">
            <w:pPr>
              <w:spacing w:after="0" w:line="240" w:lineRule="auto"/>
              <w:ind w:left="-900"/>
              <w:jc w:val="right"/>
              <w:rPr>
                <w:rFonts w:ascii="Agency FB" w:eastAsia="Times New Roman" w:hAnsi="Agency FB"/>
                <w:iCs/>
                <w:sz w:val="18"/>
                <w:szCs w:val="18"/>
              </w:rPr>
            </w:pPr>
            <w:r w:rsidRPr="00020C9C">
              <w:rPr>
                <w:rFonts w:ascii="Agency FB" w:eastAsia="Times New Roman" w:hAnsi="Agency FB"/>
                <w:iCs/>
                <w:sz w:val="18"/>
                <w:szCs w:val="18"/>
              </w:rPr>
              <w:t>Albany, GA 31701</w:t>
            </w:r>
          </w:p>
          <w:p w14:paraId="0CFCF5E7" w14:textId="77777777" w:rsidR="00020C9C" w:rsidRPr="00020C9C" w:rsidRDefault="00020C9C" w:rsidP="00020C9C">
            <w:pPr>
              <w:spacing w:after="0" w:line="240" w:lineRule="auto"/>
              <w:ind w:left="-900"/>
              <w:jc w:val="right"/>
              <w:rPr>
                <w:rFonts w:ascii="Agency FB" w:eastAsia="Times New Roman" w:hAnsi="Agency FB"/>
                <w:iCs/>
                <w:sz w:val="18"/>
                <w:szCs w:val="18"/>
              </w:rPr>
            </w:pPr>
            <w:r w:rsidRPr="00020C9C">
              <w:rPr>
                <w:rFonts w:ascii="Agency FB" w:eastAsia="Times New Roman" w:hAnsi="Agency FB"/>
                <w:iCs/>
                <w:sz w:val="18"/>
                <w:szCs w:val="18"/>
              </w:rPr>
              <w:t>229.430.1702</w:t>
            </w:r>
          </w:p>
          <w:p w14:paraId="5F7254DD" w14:textId="77777777" w:rsidR="00020C9C" w:rsidRPr="00020C9C" w:rsidRDefault="00020C9C" w:rsidP="00020C9C">
            <w:pPr>
              <w:spacing w:after="0" w:line="240" w:lineRule="auto"/>
              <w:ind w:left="-900"/>
              <w:jc w:val="right"/>
              <w:rPr>
                <w:rFonts w:ascii="Agency FB" w:eastAsia="Times New Roman" w:hAnsi="Agency FB"/>
                <w:i/>
                <w:iCs/>
                <w:sz w:val="18"/>
                <w:szCs w:val="18"/>
              </w:rPr>
            </w:pPr>
          </w:p>
        </w:tc>
        <w:tc>
          <w:tcPr>
            <w:tcW w:w="3040" w:type="dxa"/>
          </w:tcPr>
          <w:p w14:paraId="402E9A19" w14:textId="77777777" w:rsidR="00020C9C" w:rsidRPr="00020C9C" w:rsidRDefault="00020C9C" w:rsidP="00020C9C">
            <w:pPr>
              <w:spacing w:after="0" w:line="240" w:lineRule="auto"/>
              <w:ind w:left="-900"/>
              <w:jc w:val="right"/>
              <w:rPr>
                <w:rFonts w:ascii="Agency FB" w:eastAsia="Times New Roman" w:hAnsi="Agency FB"/>
                <w:b/>
                <w:iCs/>
                <w:sz w:val="18"/>
                <w:szCs w:val="18"/>
              </w:rPr>
            </w:pPr>
            <w:r w:rsidRPr="00020C9C">
              <w:rPr>
                <w:rFonts w:ascii="Agency FB" w:eastAsia="Times New Roman" w:hAnsi="Agency FB"/>
                <w:b/>
                <w:iCs/>
                <w:sz w:val="18"/>
                <w:szCs w:val="18"/>
              </w:rPr>
              <w:t>Section 504 Coordinator:</w:t>
            </w:r>
          </w:p>
          <w:p w14:paraId="56DA7591" w14:textId="77777777" w:rsidR="00020C9C" w:rsidRPr="00020C9C" w:rsidRDefault="00020C9C" w:rsidP="00020C9C">
            <w:pPr>
              <w:spacing w:after="0" w:line="240" w:lineRule="auto"/>
              <w:ind w:left="-900"/>
              <w:jc w:val="right"/>
              <w:rPr>
                <w:rFonts w:ascii="Agency FB" w:eastAsia="Times New Roman" w:hAnsi="Agency FB"/>
                <w:iCs/>
                <w:sz w:val="18"/>
                <w:szCs w:val="18"/>
              </w:rPr>
            </w:pPr>
            <w:r w:rsidRPr="00020C9C">
              <w:rPr>
                <w:rFonts w:ascii="Agency FB" w:eastAsia="Times New Roman" w:hAnsi="Agency FB"/>
                <w:iCs/>
                <w:sz w:val="18"/>
                <w:szCs w:val="18"/>
              </w:rPr>
              <w:t>Regina Watts, Special Needs Coordinator</w:t>
            </w:r>
          </w:p>
          <w:p w14:paraId="15DD1644" w14:textId="77777777" w:rsidR="00020C9C" w:rsidRPr="00020C9C" w:rsidRDefault="00020C9C" w:rsidP="00020C9C">
            <w:pPr>
              <w:spacing w:after="0" w:line="240" w:lineRule="auto"/>
              <w:ind w:left="-900"/>
              <w:jc w:val="right"/>
              <w:rPr>
                <w:rFonts w:ascii="Agency FB" w:eastAsia="Times New Roman" w:hAnsi="Agency FB"/>
                <w:iCs/>
                <w:sz w:val="18"/>
                <w:szCs w:val="18"/>
              </w:rPr>
            </w:pPr>
            <w:r w:rsidRPr="00020C9C">
              <w:rPr>
                <w:rFonts w:ascii="Agency FB" w:eastAsia="Times New Roman" w:hAnsi="Agency FB"/>
                <w:iCs/>
                <w:sz w:val="18"/>
                <w:szCs w:val="18"/>
              </w:rPr>
              <w:t>1704 South Slappey Blvd.</w:t>
            </w:r>
          </w:p>
          <w:p w14:paraId="5DABF955" w14:textId="77777777" w:rsidR="00020C9C" w:rsidRPr="00020C9C" w:rsidRDefault="00020C9C" w:rsidP="00020C9C">
            <w:pPr>
              <w:spacing w:after="0" w:line="240" w:lineRule="auto"/>
              <w:ind w:left="-900"/>
              <w:jc w:val="right"/>
              <w:rPr>
                <w:rFonts w:ascii="Agency FB" w:eastAsia="Times New Roman" w:hAnsi="Agency FB"/>
                <w:iCs/>
                <w:sz w:val="18"/>
                <w:szCs w:val="18"/>
              </w:rPr>
            </w:pPr>
            <w:r w:rsidRPr="00020C9C">
              <w:rPr>
                <w:rFonts w:ascii="Agency FB" w:eastAsia="Times New Roman" w:hAnsi="Agency FB"/>
                <w:iCs/>
                <w:sz w:val="18"/>
                <w:szCs w:val="18"/>
              </w:rPr>
              <w:t>Albany, GA 31701</w:t>
            </w:r>
          </w:p>
          <w:p w14:paraId="2989086C" w14:textId="77777777" w:rsidR="00020C9C" w:rsidRPr="00020C9C" w:rsidRDefault="00020C9C" w:rsidP="00020C9C">
            <w:pPr>
              <w:spacing w:after="0" w:line="240" w:lineRule="auto"/>
              <w:ind w:left="-900"/>
              <w:jc w:val="right"/>
              <w:rPr>
                <w:rFonts w:ascii="Agency FB" w:eastAsia="Times New Roman" w:hAnsi="Agency FB"/>
                <w:iCs/>
                <w:sz w:val="18"/>
                <w:szCs w:val="18"/>
              </w:rPr>
            </w:pPr>
            <w:r w:rsidRPr="00020C9C">
              <w:rPr>
                <w:rFonts w:ascii="Agency FB" w:eastAsia="Times New Roman" w:hAnsi="Agency FB"/>
                <w:iCs/>
                <w:sz w:val="18"/>
                <w:szCs w:val="18"/>
              </w:rPr>
              <w:t>229.430.2854</w:t>
            </w:r>
          </w:p>
          <w:p w14:paraId="0914E936" w14:textId="77777777" w:rsidR="00020C9C" w:rsidRPr="00020C9C" w:rsidRDefault="00020C9C" w:rsidP="00020C9C">
            <w:pPr>
              <w:spacing w:after="0" w:line="240" w:lineRule="auto"/>
              <w:ind w:left="-900"/>
              <w:jc w:val="right"/>
              <w:rPr>
                <w:rFonts w:ascii="Agency FB" w:eastAsia="Times New Roman" w:hAnsi="Agency FB"/>
                <w:i/>
                <w:iCs/>
                <w:sz w:val="18"/>
                <w:szCs w:val="18"/>
              </w:rPr>
            </w:pPr>
          </w:p>
        </w:tc>
      </w:tr>
    </w:tbl>
    <w:p w14:paraId="6E8C6D45" w14:textId="77777777" w:rsidR="00020C9C" w:rsidRPr="00020C9C" w:rsidRDefault="008775F8" w:rsidP="00020C9C">
      <w:pPr>
        <w:autoSpaceDE w:val="0"/>
        <w:autoSpaceDN w:val="0"/>
        <w:adjustRightInd w:val="0"/>
        <w:spacing w:after="0" w:line="240" w:lineRule="auto"/>
        <w:ind w:left="90" w:right="540"/>
        <w:jc w:val="center"/>
        <w:rPr>
          <w:rFonts w:ascii="Agency FB" w:hAnsi="Agency FB" w:cs="Arial"/>
          <w:b/>
          <w:i/>
          <w:sz w:val="18"/>
          <w:szCs w:val="18"/>
        </w:rPr>
      </w:pPr>
      <w:r w:rsidRPr="00020C9C">
        <w:rPr>
          <w:rFonts w:ascii="Agency FB" w:hAnsi="Agency FB" w:cs="Arial"/>
          <w:b/>
          <w:i/>
          <w:sz w:val="18"/>
          <w:szCs w:val="18"/>
        </w:rPr>
        <w:t>If we are interested in scheduling an interview, a representative fr</w:t>
      </w:r>
      <w:r w:rsidR="00020C9C" w:rsidRPr="00020C9C">
        <w:rPr>
          <w:rFonts w:ascii="Agency FB" w:hAnsi="Agency FB" w:cs="Arial"/>
          <w:b/>
          <w:i/>
          <w:sz w:val="18"/>
          <w:szCs w:val="18"/>
        </w:rPr>
        <w:t>om our college will contact you.</w:t>
      </w:r>
    </w:p>
    <w:p w14:paraId="1C48E3B0" w14:textId="77777777" w:rsidR="008775F8" w:rsidRPr="00BD27E6" w:rsidRDefault="008775F8" w:rsidP="00020C9C">
      <w:pPr>
        <w:autoSpaceDE w:val="0"/>
        <w:autoSpaceDN w:val="0"/>
        <w:adjustRightInd w:val="0"/>
        <w:spacing w:after="0" w:line="240" w:lineRule="auto"/>
        <w:rPr>
          <w:rFonts w:ascii="Agency FB" w:hAnsi="Agency FB" w:cs="Tahoma"/>
          <w:color w:val="000000"/>
          <w:sz w:val="18"/>
          <w:szCs w:val="18"/>
        </w:rPr>
      </w:pPr>
    </w:p>
    <w:sectPr w:rsidR="008775F8" w:rsidRPr="00BD27E6" w:rsidSect="00116C8C">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210B5E" w14:textId="77777777" w:rsidR="00ED75EA" w:rsidRDefault="00ED75EA" w:rsidP="005E01EC">
      <w:pPr>
        <w:spacing w:after="0" w:line="240" w:lineRule="auto"/>
      </w:pPr>
      <w:r>
        <w:separator/>
      </w:r>
    </w:p>
  </w:endnote>
  <w:endnote w:type="continuationSeparator" w:id="0">
    <w:p w14:paraId="099719CA" w14:textId="77777777" w:rsidR="00ED75EA" w:rsidRDefault="00ED75EA" w:rsidP="005E01EC">
      <w:pPr>
        <w:spacing w:after="0" w:line="240" w:lineRule="auto"/>
      </w:pPr>
      <w:r>
        <w:continuationSeparator/>
      </w:r>
    </w:p>
  </w:endnote>
  <w:endnote w:type="continuationNotice" w:id="1">
    <w:p w14:paraId="17FEF398" w14:textId="77777777" w:rsidR="00ED75EA" w:rsidRDefault="00ED75E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gency FB">
    <w:panose1 w:val="020B0503020202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TimesNewRomanPSMT">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F86490" w14:textId="77777777" w:rsidR="00ED75EA" w:rsidRDefault="00ED75EA" w:rsidP="005E01EC">
      <w:pPr>
        <w:spacing w:after="0" w:line="240" w:lineRule="auto"/>
      </w:pPr>
      <w:r>
        <w:separator/>
      </w:r>
    </w:p>
  </w:footnote>
  <w:footnote w:type="continuationSeparator" w:id="0">
    <w:p w14:paraId="579D9A16" w14:textId="77777777" w:rsidR="00ED75EA" w:rsidRDefault="00ED75EA" w:rsidP="005E01EC">
      <w:pPr>
        <w:spacing w:after="0" w:line="240" w:lineRule="auto"/>
      </w:pPr>
      <w:r>
        <w:continuationSeparator/>
      </w:r>
    </w:p>
  </w:footnote>
  <w:footnote w:type="continuationNotice" w:id="1">
    <w:p w14:paraId="6100B7A9" w14:textId="77777777" w:rsidR="00ED75EA" w:rsidRDefault="00ED75E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45026E" w14:textId="77777777" w:rsidR="005E01EC" w:rsidRDefault="00970BC7" w:rsidP="005E01EC">
    <w:pPr>
      <w:pStyle w:val="Header"/>
      <w:jc w:val="center"/>
    </w:pPr>
    <w:r w:rsidRPr="00544859">
      <w:rPr>
        <w:rFonts w:ascii="Arial" w:hAnsi="Arial" w:cs="Arial"/>
        <w:noProof/>
        <w:sz w:val="20"/>
        <w:szCs w:val="20"/>
      </w:rPr>
      <w:drawing>
        <wp:inline distT="0" distB="0" distL="0" distR="0" wp14:anchorId="37831696" wp14:editId="3B064FEF">
          <wp:extent cx="2438400" cy="819150"/>
          <wp:effectExtent l="0" t="0" r="0" b="0"/>
          <wp:docPr id="1" name="Picture 1" descr="atc_new_logo_long_ed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tc_new_logo_long_edi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38400" cy="819150"/>
                  </a:xfrm>
                  <a:prstGeom prst="rect">
                    <a:avLst/>
                  </a:prstGeom>
                  <a:noFill/>
                  <a:ln>
                    <a:noFill/>
                  </a:ln>
                </pic:spPr>
              </pic:pic>
            </a:graphicData>
          </a:graphic>
        </wp:inline>
      </w:drawing>
    </w:r>
  </w:p>
  <w:p w14:paraId="757B230E" w14:textId="77777777" w:rsidR="005E01EC" w:rsidRDefault="005E01EC" w:rsidP="005E01EC">
    <w:pPr>
      <w:pStyle w:val="Default"/>
      <w:jc w:val="center"/>
      <w:rPr>
        <w:sz w:val="18"/>
        <w:szCs w:val="18"/>
      </w:rPr>
    </w:pPr>
    <w:r>
      <w:rPr>
        <w:b/>
        <w:bCs/>
        <w:sz w:val="18"/>
        <w:szCs w:val="18"/>
      </w:rPr>
      <w:t>POSITION ANNOUNCEMENT</w:t>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4A7E34"/>
    <w:multiLevelType w:val="hybridMultilevel"/>
    <w:tmpl w:val="C62ABF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0E01D40"/>
    <w:multiLevelType w:val="hybridMultilevel"/>
    <w:tmpl w:val="951609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E64622C"/>
    <w:multiLevelType w:val="hybridMultilevel"/>
    <w:tmpl w:val="6E0E86F6"/>
    <w:lvl w:ilvl="0" w:tplc="E2B0194A">
      <w:numFmt w:val="bullet"/>
      <w:lvlText w:val="•"/>
      <w:lvlJc w:val="left"/>
      <w:pPr>
        <w:ind w:left="720" w:hanging="360"/>
      </w:pPr>
      <w:rPr>
        <w:rFonts w:ascii="Agency FB" w:eastAsia="Calibri" w:hAnsi="Agency FB"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8A12A10"/>
    <w:multiLevelType w:val="hybridMultilevel"/>
    <w:tmpl w:val="A11E7D3E"/>
    <w:lvl w:ilvl="0" w:tplc="04090001">
      <w:start w:val="1"/>
      <w:numFmt w:val="bullet"/>
      <w:lvlText w:val=""/>
      <w:lvlJc w:val="left"/>
      <w:pPr>
        <w:ind w:left="5040" w:hanging="360"/>
      </w:pPr>
      <w:rPr>
        <w:rFonts w:ascii="Symbol" w:hAnsi="Symbol" w:hint="default"/>
      </w:rPr>
    </w:lvl>
    <w:lvl w:ilvl="1" w:tplc="04090003" w:tentative="1">
      <w:start w:val="1"/>
      <w:numFmt w:val="bullet"/>
      <w:lvlText w:val="o"/>
      <w:lvlJc w:val="left"/>
      <w:pPr>
        <w:ind w:left="5760" w:hanging="360"/>
      </w:pPr>
      <w:rPr>
        <w:rFonts w:ascii="Courier New" w:hAnsi="Courier New" w:cs="Courier New" w:hint="default"/>
      </w:rPr>
    </w:lvl>
    <w:lvl w:ilvl="2" w:tplc="04090005" w:tentative="1">
      <w:start w:val="1"/>
      <w:numFmt w:val="bullet"/>
      <w:lvlText w:val=""/>
      <w:lvlJc w:val="left"/>
      <w:pPr>
        <w:ind w:left="6480" w:hanging="360"/>
      </w:pPr>
      <w:rPr>
        <w:rFonts w:ascii="Wingdings" w:hAnsi="Wingdings" w:hint="default"/>
      </w:rPr>
    </w:lvl>
    <w:lvl w:ilvl="3" w:tplc="04090001" w:tentative="1">
      <w:start w:val="1"/>
      <w:numFmt w:val="bullet"/>
      <w:lvlText w:val=""/>
      <w:lvlJc w:val="left"/>
      <w:pPr>
        <w:ind w:left="7200" w:hanging="360"/>
      </w:pPr>
      <w:rPr>
        <w:rFonts w:ascii="Symbol" w:hAnsi="Symbol" w:hint="default"/>
      </w:rPr>
    </w:lvl>
    <w:lvl w:ilvl="4" w:tplc="04090003" w:tentative="1">
      <w:start w:val="1"/>
      <w:numFmt w:val="bullet"/>
      <w:lvlText w:val="o"/>
      <w:lvlJc w:val="left"/>
      <w:pPr>
        <w:ind w:left="7920" w:hanging="360"/>
      </w:pPr>
      <w:rPr>
        <w:rFonts w:ascii="Courier New" w:hAnsi="Courier New" w:cs="Courier New" w:hint="default"/>
      </w:rPr>
    </w:lvl>
    <w:lvl w:ilvl="5" w:tplc="04090005" w:tentative="1">
      <w:start w:val="1"/>
      <w:numFmt w:val="bullet"/>
      <w:lvlText w:val=""/>
      <w:lvlJc w:val="left"/>
      <w:pPr>
        <w:ind w:left="8640" w:hanging="360"/>
      </w:pPr>
      <w:rPr>
        <w:rFonts w:ascii="Wingdings" w:hAnsi="Wingdings" w:hint="default"/>
      </w:rPr>
    </w:lvl>
    <w:lvl w:ilvl="6" w:tplc="04090001" w:tentative="1">
      <w:start w:val="1"/>
      <w:numFmt w:val="bullet"/>
      <w:lvlText w:val=""/>
      <w:lvlJc w:val="left"/>
      <w:pPr>
        <w:ind w:left="9360" w:hanging="360"/>
      </w:pPr>
      <w:rPr>
        <w:rFonts w:ascii="Symbol" w:hAnsi="Symbol" w:hint="default"/>
      </w:rPr>
    </w:lvl>
    <w:lvl w:ilvl="7" w:tplc="04090003" w:tentative="1">
      <w:start w:val="1"/>
      <w:numFmt w:val="bullet"/>
      <w:lvlText w:val="o"/>
      <w:lvlJc w:val="left"/>
      <w:pPr>
        <w:ind w:left="10080" w:hanging="360"/>
      </w:pPr>
      <w:rPr>
        <w:rFonts w:ascii="Courier New" w:hAnsi="Courier New" w:cs="Courier New" w:hint="default"/>
      </w:rPr>
    </w:lvl>
    <w:lvl w:ilvl="8" w:tplc="04090005" w:tentative="1">
      <w:start w:val="1"/>
      <w:numFmt w:val="bullet"/>
      <w:lvlText w:val=""/>
      <w:lvlJc w:val="left"/>
      <w:pPr>
        <w:ind w:left="10800" w:hanging="360"/>
      </w:pPr>
      <w:rPr>
        <w:rFonts w:ascii="Wingdings" w:hAnsi="Wingdings" w:hint="default"/>
      </w:rPr>
    </w:lvl>
  </w:abstractNum>
  <w:abstractNum w:abstractNumId="4" w15:restartNumberingAfterBreak="0">
    <w:nsid w:val="6E6A3731"/>
    <w:multiLevelType w:val="hybridMultilevel"/>
    <w:tmpl w:val="25CA21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01EC"/>
    <w:rsid w:val="00002FC2"/>
    <w:rsid w:val="00020C9C"/>
    <w:rsid w:val="000226B4"/>
    <w:rsid w:val="00023AE2"/>
    <w:rsid w:val="000327E2"/>
    <w:rsid w:val="00050D75"/>
    <w:rsid w:val="00063B85"/>
    <w:rsid w:val="00073D8E"/>
    <w:rsid w:val="00074970"/>
    <w:rsid w:val="000760DD"/>
    <w:rsid w:val="00077C63"/>
    <w:rsid w:val="00080658"/>
    <w:rsid w:val="000B2AEB"/>
    <w:rsid w:val="000B55CC"/>
    <w:rsid w:val="000C11F7"/>
    <w:rsid w:val="000C32BE"/>
    <w:rsid w:val="000E3012"/>
    <w:rsid w:val="000F5096"/>
    <w:rsid w:val="00116C8C"/>
    <w:rsid w:val="001177A9"/>
    <w:rsid w:val="00126DAC"/>
    <w:rsid w:val="001279A1"/>
    <w:rsid w:val="00130A2E"/>
    <w:rsid w:val="001316DD"/>
    <w:rsid w:val="00170BB6"/>
    <w:rsid w:val="00172751"/>
    <w:rsid w:val="00174405"/>
    <w:rsid w:val="001859F9"/>
    <w:rsid w:val="001905C2"/>
    <w:rsid w:val="00191EE1"/>
    <w:rsid w:val="00192831"/>
    <w:rsid w:val="0019306F"/>
    <w:rsid w:val="001944B1"/>
    <w:rsid w:val="001A008F"/>
    <w:rsid w:val="001B17A2"/>
    <w:rsid w:val="001B5D27"/>
    <w:rsid w:val="001E512F"/>
    <w:rsid w:val="001E7214"/>
    <w:rsid w:val="001FE8DD"/>
    <w:rsid w:val="00213A4E"/>
    <w:rsid w:val="002312F5"/>
    <w:rsid w:val="00253549"/>
    <w:rsid w:val="00256734"/>
    <w:rsid w:val="00257DF4"/>
    <w:rsid w:val="00261CA6"/>
    <w:rsid w:val="00262C29"/>
    <w:rsid w:val="00265031"/>
    <w:rsid w:val="00267974"/>
    <w:rsid w:val="00281534"/>
    <w:rsid w:val="002924E3"/>
    <w:rsid w:val="00296254"/>
    <w:rsid w:val="002B2ADF"/>
    <w:rsid w:val="002B6384"/>
    <w:rsid w:val="002C13B3"/>
    <w:rsid w:val="002C6D33"/>
    <w:rsid w:val="002C7337"/>
    <w:rsid w:val="002D30A0"/>
    <w:rsid w:val="00314658"/>
    <w:rsid w:val="00316D65"/>
    <w:rsid w:val="003346DD"/>
    <w:rsid w:val="00344E8B"/>
    <w:rsid w:val="00352072"/>
    <w:rsid w:val="00367C81"/>
    <w:rsid w:val="00370F4B"/>
    <w:rsid w:val="00375E8B"/>
    <w:rsid w:val="003770D0"/>
    <w:rsid w:val="0038155A"/>
    <w:rsid w:val="00382D1D"/>
    <w:rsid w:val="003867B2"/>
    <w:rsid w:val="003A50E2"/>
    <w:rsid w:val="003A610E"/>
    <w:rsid w:val="003B30E8"/>
    <w:rsid w:val="003B7B81"/>
    <w:rsid w:val="003D4879"/>
    <w:rsid w:val="003E5E30"/>
    <w:rsid w:val="003F4091"/>
    <w:rsid w:val="00425807"/>
    <w:rsid w:val="00435A41"/>
    <w:rsid w:val="0043736C"/>
    <w:rsid w:val="004477D7"/>
    <w:rsid w:val="00447D8F"/>
    <w:rsid w:val="00464BE8"/>
    <w:rsid w:val="00467807"/>
    <w:rsid w:val="0047065F"/>
    <w:rsid w:val="00482B08"/>
    <w:rsid w:val="004A523D"/>
    <w:rsid w:val="004B3D29"/>
    <w:rsid w:val="004C63F6"/>
    <w:rsid w:val="004C6E93"/>
    <w:rsid w:val="004F301E"/>
    <w:rsid w:val="00507B48"/>
    <w:rsid w:val="005134DC"/>
    <w:rsid w:val="00520520"/>
    <w:rsid w:val="00536B3E"/>
    <w:rsid w:val="00544859"/>
    <w:rsid w:val="005456B0"/>
    <w:rsid w:val="005569A1"/>
    <w:rsid w:val="00557A21"/>
    <w:rsid w:val="0057327F"/>
    <w:rsid w:val="00573397"/>
    <w:rsid w:val="00580C58"/>
    <w:rsid w:val="00581074"/>
    <w:rsid w:val="005872FC"/>
    <w:rsid w:val="005A3015"/>
    <w:rsid w:val="005B185C"/>
    <w:rsid w:val="005B45C6"/>
    <w:rsid w:val="005C0CCE"/>
    <w:rsid w:val="005E01EC"/>
    <w:rsid w:val="005E692B"/>
    <w:rsid w:val="005F1A98"/>
    <w:rsid w:val="00611711"/>
    <w:rsid w:val="00623197"/>
    <w:rsid w:val="00626757"/>
    <w:rsid w:val="0064205E"/>
    <w:rsid w:val="006421BD"/>
    <w:rsid w:val="00657B9B"/>
    <w:rsid w:val="00663E2C"/>
    <w:rsid w:val="00665D91"/>
    <w:rsid w:val="0069481D"/>
    <w:rsid w:val="006A57BD"/>
    <w:rsid w:val="006B3F7F"/>
    <w:rsid w:val="006B5260"/>
    <w:rsid w:val="006C2950"/>
    <w:rsid w:val="006D2CE5"/>
    <w:rsid w:val="006D70BD"/>
    <w:rsid w:val="0070057B"/>
    <w:rsid w:val="00705E80"/>
    <w:rsid w:val="00712007"/>
    <w:rsid w:val="0071387B"/>
    <w:rsid w:val="0072177B"/>
    <w:rsid w:val="00721BF4"/>
    <w:rsid w:val="007267EC"/>
    <w:rsid w:val="007468AB"/>
    <w:rsid w:val="00750EDB"/>
    <w:rsid w:val="00754E9C"/>
    <w:rsid w:val="00763AAF"/>
    <w:rsid w:val="00763E4C"/>
    <w:rsid w:val="007663D0"/>
    <w:rsid w:val="00783DB4"/>
    <w:rsid w:val="007855CF"/>
    <w:rsid w:val="00790B50"/>
    <w:rsid w:val="00791685"/>
    <w:rsid w:val="007A27B2"/>
    <w:rsid w:val="007A3253"/>
    <w:rsid w:val="007B6883"/>
    <w:rsid w:val="007B6CC0"/>
    <w:rsid w:val="007C227A"/>
    <w:rsid w:val="00801C5D"/>
    <w:rsid w:val="0082318F"/>
    <w:rsid w:val="0082763D"/>
    <w:rsid w:val="00827F25"/>
    <w:rsid w:val="008503D6"/>
    <w:rsid w:val="0085206E"/>
    <w:rsid w:val="008543F7"/>
    <w:rsid w:val="00860578"/>
    <w:rsid w:val="008775F8"/>
    <w:rsid w:val="00887940"/>
    <w:rsid w:val="008966CB"/>
    <w:rsid w:val="008975C5"/>
    <w:rsid w:val="008A2FF7"/>
    <w:rsid w:val="008A7076"/>
    <w:rsid w:val="008D42E6"/>
    <w:rsid w:val="008E0487"/>
    <w:rsid w:val="008E0C33"/>
    <w:rsid w:val="0092180D"/>
    <w:rsid w:val="00922067"/>
    <w:rsid w:val="00937CDF"/>
    <w:rsid w:val="009403CD"/>
    <w:rsid w:val="00943157"/>
    <w:rsid w:val="00956C74"/>
    <w:rsid w:val="00966870"/>
    <w:rsid w:val="0096722C"/>
    <w:rsid w:val="00970BC7"/>
    <w:rsid w:val="0097403B"/>
    <w:rsid w:val="00990987"/>
    <w:rsid w:val="00995559"/>
    <w:rsid w:val="0099633D"/>
    <w:rsid w:val="009A6D58"/>
    <w:rsid w:val="009C47BB"/>
    <w:rsid w:val="009D62D1"/>
    <w:rsid w:val="00A026A0"/>
    <w:rsid w:val="00A072C5"/>
    <w:rsid w:val="00A078AB"/>
    <w:rsid w:val="00A13F6E"/>
    <w:rsid w:val="00A16373"/>
    <w:rsid w:val="00A252E5"/>
    <w:rsid w:val="00A26F78"/>
    <w:rsid w:val="00A42C8D"/>
    <w:rsid w:val="00A44FFC"/>
    <w:rsid w:val="00A4773A"/>
    <w:rsid w:val="00A8642A"/>
    <w:rsid w:val="00AA432F"/>
    <w:rsid w:val="00AA543A"/>
    <w:rsid w:val="00AA5C44"/>
    <w:rsid w:val="00AA6479"/>
    <w:rsid w:val="00AB2250"/>
    <w:rsid w:val="00AB4FE0"/>
    <w:rsid w:val="00AC39B5"/>
    <w:rsid w:val="00AC5652"/>
    <w:rsid w:val="00AD48C2"/>
    <w:rsid w:val="00AE3005"/>
    <w:rsid w:val="00AE4262"/>
    <w:rsid w:val="00AE5005"/>
    <w:rsid w:val="00AF13CD"/>
    <w:rsid w:val="00B11B66"/>
    <w:rsid w:val="00B1712D"/>
    <w:rsid w:val="00B30AA3"/>
    <w:rsid w:val="00B3542E"/>
    <w:rsid w:val="00B37F50"/>
    <w:rsid w:val="00B536CE"/>
    <w:rsid w:val="00B73643"/>
    <w:rsid w:val="00B8267B"/>
    <w:rsid w:val="00B8539B"/>
    <w:rsid w:val="00B9336C"/>
    <w:rsid w:val="00BA0609"/>
    <w:rsid w:val="00BA69A4"/>
    <w:rsid w:val="00BB360F"/>
    <w:rsid w:val="00BB3E88"/>
    <w:rsid w:val="00BC30CE"/>
    <w:rsid w:val="00BC44C4"/>
    <w:rsid w:val="00BD27E6"/>
    <w:rsid w:val="00BD4F1C"/>
    <w:rsid w:val="00BE5694"/>
    <w:rsid w:val="00BF581A"/>
    <w:rsid w:val="00BF6E5F"/>
    <w:rsid w:val="00C034A8"/>
    <w:rsid w:val="00C07EFF"/>
    <w:rsid w:val="00C208A6"/>
    <w:rsid w:val="00C26CB9"/>
    <w:rsid w:val="00C31649"/>
    <w:rsid w:val="00C31D56"/>
    <w:rsid w:val="00C3797F"/>
    <w:rsid w:val="00C56202"/>
    <w:rsid w:val="00C60FE0"/>
    <w:rsid w:val="00C65A5A"/>
    <w:rsid w:val="00C80971"/>
    <w:rsid w:val="00C86165"/>
    <w:rsid w:val="00C8724B"/>
    <w:rsid w:val="00C87D5C"/>
    <w:rsid w:val="00CB31D7"/>
    <w:rsid w:val="00CB65FA"/>
    <w:rsid w:val="00CC622A"/>
    <w:rsid w:val="00CD0A4A"/>
    <w:rsid w:val="00CF0E13"/>
    <w:rsid w:val="00CF5B75"/>
    <w:rsid w:val="00D10D0C"/>
    <w:rsid w:val="00D13D49"/>
    <w:rsid w:val="00D22C03"/>
    <w:rsid w:val="00D3341D"/>
    <w:rsid w:val="00D443BB"/>
    <w:rsid w:val="00D4465F"/>
    <w:rsid w:val="00D455DF"/>
    <w:rsid w:val="00D46305"/>
    <w:rsid w:val="00D47D5F"/>
    <w:rsid w:val="00D51E59"/>
    <w:rsid w:val="00D54E44"/>
    <w:rsid w:val="00D57FB5"/>
    <w:rsid w:val="00D64DCC"/>
    <w:rsid w:val="00D66D2E"/>
    <w:rsid w:val="00D7755E"/>
    <w:rsid w:val="00D936A4"/>
    <w:rsid w:val="00DB7987"/>
    <w:rsid w:val="00DB7B09"/>
    <w:rsid w:val="00DD014E"/>
    <w:rsid w:val="00E014AF"/>
    <w:rsid w:val="00E22C57"/>
    <w:rsid w:val="00E231A9"/>
    <w:rsid w:val="00E261EB"/>
    <w:rsid w:val="00E26709"/>
    <w:rsid w:val="00E43827"/>
    <w:rsid w:val="00E525C8"/>
    <w:rsid w:val="00E67D70"/>
    <w:rsid w:val="00E742EE"/>
    <w:rsid w:val="00E926E9"/>
    <w:rsid w:val="00EC7AD0"/>
    <w:rsid w:val="00ED2721"/>
    <w:rsid w:val="00ED75EA"/>
    <w:rsid w:val="00EE7A91"/>
    <w:rsid w:val="00EF6379"/>
    <w:rsid w:val="00F0587E"/>
    <w:rsid w:val="00F1524C"/>
    <w:rsid w:val="00F16D31"/>
    <w:rsid w:val="00F22A8C"/>
    <w:rsid w:val="00F23FF2"/>
    <w:rsid w:val="00F7345D"/>
    <w:rsid w:val="00F750F2"/>
    <w:rsid w:val="00F900DD"/>
    <w:rsid w:val="00FB0ED0"/>
    <w:rsid w:val="00FB6E84"/>
    <w:rsid w:val="00FC15CC"/>
    <w:rsid w:val="00FC386D"/>
    <w:rsid w:val="00FD10CA"/>
    <w:rsid w:val="01C51EDB"/>
    <w:rsid w:val="05C3A38F"/>
    <w:rsid w:val="089B7AA8"/>
    <w:rsid w:val="0F443D33"/>
    <w:rsid w:val="10E848D2"/>
    <w:rsid w:val="13969BE0"/>
    <w:rsid w:val="13C4FB7B"/>
    <w:rsid w:val="1CDCC94B"/>
    <w:rsid w:val="1E592EE8"/>
    <w:rsid w:val="1EA129CE"/>
    <w:rsid w:val="20D5C878"/>
    <w:rsid w:val="242EEE64"/>
    <w:rsid w:val="243DD94B"/>
    <w:rsid w:val="2521AC4C"/>
    <w:rsid w:val="26A808CC"/>
    <w:rsid w:val="27C9CEB4"/>
    <w:rsid w:val="27E422BB"/>
    <w:rsid w:val="286E35D6"/>
    <w:rsid w:val="2B3C4928"/>
    <w:rsid w:val="2C3313EA"/>
    <w:rsid w:val="2FE85D44"/>
    <w:rsid w:val="3103056F"/>
    <w:rsid w:val="32F47842"/>
    <w:rsid w:val="33DE30F3"/>
    <w:rsid w:val="3480EFC7"/>
    <w:rsid w:val="38E18CF5"/>
    <w:rsid w:val="3A17C72D"/>
    <w:rsid w:val="3BE8534D"/>
    <w:rsid w:val="3C192DB7"/>
    <w:rsid w:val="3C98E1C5"/>
    <w:rsid w:val="3E0863C1"/>
    <w:rsid w:val="3E380F8A"/>
    <w:rsid w:val="3E616492"/>
    <w:rsid w:val="44CF3F73"/>
    <w:rsid w:val="4564E1E1"/>
    <w:rsid w:val="4573E7F8"/>
    <w:rsid w:val="477B221D"/>
    <w:rsid w:val="4A313700"/>
    <w:rsid w:val="4B863277"/>
    <w:rsid w:val="4C0CC4D0"/>
    <w:rsid w:val="4E97E457"/>
    <w:rsid w:val="4F6384C3"/>
    <w:rsid w:val="4F6EDFC9"/>
    <w:rsid w:val="502C7032"/>
    <w:rsid w:val="51103D4B"/>
    <w:rsid w:val="52EA488A"/>
    <w:rsid w:val="5448FF3F"/>
    <w:rsid w:val="565A8766"/>
    <w:rsid w:val="56F0F4E0"/>
    <w:rsid w:val="5D0D988D"/>
    <w:rsid w:val="60C97A9C"/>
    <w:rsid w:val="619AB3A2"/>
    <w:rsid w:val="65360C82"/>
    <w:rsid w:val="66D382B3"/>
    <w:rsid w:val="6A863F4C"/>
    <w:rsid w:val="6B2DDBCD"/>
    <w:rsid w:val="6E5276F2"/>
    <w:rsid w:val="6E576DEC"/>
    <w:rsid w:val="6E6F6E5E"/>
    <w:rsid w:val="75E005AD"/>
    <w:rsid w:val="7AC9F562"/>
    <w:rsid w:val="7E8452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31B61D"/>
  <w15:chartTrackingRefBased/>
  <w15:docId w15:val="{A7ABA288-7F65-4804-853A-CAFEC1D6A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E01EC"/>
    <w:pPr>
      <w:autoSpaceDE w:val="0"/>
      <w:autoSpaceDN w:val="0"/>
      <w:adjustRightInd w:val="0"/>
    </w:pPr>
    <w:rPr>
      <w:rFonts w:ascii="Tahoma" w:hAnsi="Tahoma" w:cs="Tahoma"/>
      <w:color w:val="000000"/>
      <w:sz w:val="24"/>
      <w:szCs w:val="24"/>
    </w:rPr>
  </w:style>
  <w:style w:type="paragraph" w:styleId="Header">
    <w:name w:val="header"/>
    <w:basedOn w:val="Normal"/>
    <w:link w:val="HeaderChar"/>
    <w:uiPriority w:val="99"/>
    <w:unhideWhenUsed/>
    <w:rsid w:val="005E01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01EC"/>
  </w:style>
  <w:style w:type="paragraph" w:styleId="Footer">
    <w:name w:val="footer"/>
    <w:basedOn w:val="Normal"/>
    <w:link w:val="FooterChar"/>
    <w:uiPriority w:val="99"/>
    <w:unhideWhenUsed/>
    <w:rsid w:val="005E01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01EC"/>
  </w:style>
  <w:style w:type="paragraph" w:styleId="BalloonText">
    <w:name w:val="Balloon Text"/>
    <w:basedOn w:val="Normal"/>
    <w:link w:val="BalloonTextChar"/>
    <w:uiPriority w:val="99"/>
    <w:semiHidden/>
    <w:unhideWhenUsed/>
    <w:rsid w:val="005E01E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5E01EC"/>
    <w:rPr>
      <w:rFonts w:ascii="Tahoma" w:hAnsi="Tahoma" w:cs="Tahoma"/>
      <w:sz w:val="16"/>
      <w:szCs w:val="16"/>
    </w:rPr>
  </w:style>
  <w:style w:type="paragraph" w:styleId="ListParagraph">
    <w:name w:val="List Paragraph"/>
    <w:basedOn w:val="Normal"/>
    <w:uiPriority w:val="34"/>
    <w:qFormat/>
    <w:rsid w:val="005B45C6"/>
    <w:pPr>
      <w:spacing w:after="0" w:line="240" w:lineRule="auto"/>
      <w:ind w:left="720"/>
      <w:contextualSpacing/>
    </w:pPr>
    <w:rPr>
      <w:rFonts w:ascii="Times New Roman" w:eastAsia="Times New Roman" w:hAnsi="Times New Roman"/>
      <w:sz w:val="24"/>
      <w:szCs w:val="24"/>
    </w:rPr>
  </w:style>
  <w:style w:type="character" w:styleId="Hyperlink">
    <w:name w:val="Hyperlink"/>
    <w:uiPriority w:val="99"/>
    <w:unhideWhenUsed/>
    <w:rsid w:val="00AA5C44"/>
    <w:rPr>
      <w:color w:val="0000FF"/>
      <w:u w:val="single"/>
    </w:rPr>
  </w:style>
  <w:style w:type="paragraph" w:styleId="Subtitle">
    <w:name w:val="Subtitle"/>
    <w:basedOn w:val="Normal"/>
    <w:next w:val="Normal"/>
    <w:link w:val="SubtitleChar"/>
    <w:uiPriority w:val="11"/>
    <w:qFormat/>
    <w:rsid w:val="000F5096"/>
    <w:pPr>
      <w:spacing w:after="60"/>
      <w:jc w:val="center"/>
      <w:outlineLvl w:val="1"/>
    </w:pPr>
    <w:rPr>
      <w:rFonts w:ascii="Cambria" w:eastAsia="Times New Roman" w:hAnsi="Cambria"/>
      <w:sz w:val="24"/>
      <w:szCs w:val="24"/>
    </w:rPr>
  </w:style>
  <w:style w:type="character" w:customStyle="1" w:styleId="SubtitleChar">
    <w:name w:val="Subtitle Char"/>
    <w:link w:val="Subtitle"/>
    <w:uiPriority w:val="11"/>
    <w:rsid w:val="000F5096"/>
    <w:rPr>
      <w:rFonts w:ascii="Cambria" w:eastAsia="Times New Roman" w:hAnsi="Cambria" w:cs="Times New Roman"/>
      <w:sz w:val="24"/>
      <w:szCs w:val="24"/>
    </w:rPr>
  </w:style>
  <w:style w:type="paragraph" w:styleId="BodyText3">
    <w:name w:val="Body Text 3"/>
    <w:basedOn w:val="Normal"/>
    <w:link w:val="BodyText3Char"/>
    <w:uiPriority w:val="99"/>
    <w:semiHidden/>
    <w:unhideWhenUsed/>
    <w:rsid w:val="000F5096"/>
    <w:pPr>
      <w:spacing w:after="120"/>
    </w:pPr>
    <w:rPr>
      <w:sz w:val="16"/>
      <w:szCs w:val="16"/>
    </w:rPr>
  </w:style>
  <w:style w:type="character" w:customStyle="1" w:styleId="BodyText3Char">
    <w:name w:val="Body Text 3 Char"/>
    <w:link w:val="BodyText3"/>
    <w:uiPriority w:val="99"/>
    <w:semiHidden/>
    <w:rsid w:val="000F5096"/>
    <w:rPr>
      <w:sz w:val="16"/>
      <w:szCs w:val="16"/>
    </w:rPr>
  </w:style>
  <w:style w:type="paragraph" w:styleId="NoSpacing">
    <w:name w:val="No Spacing"/>
    <w:uiPriority w:val="1"/>
    <w:qFormat/>
    <w:rsid w:val="009D62D1"/>
    <w:pPr>
      <w:widowControl w:val="0"/>
      <w:autoSpaceDE w:val="0"/>
      <w:autoSpaceDN w:val="0"/>
      <w:adjustRightInd w:val="0"/>
    </w:pPr>
    <w:rPr>
      <w:rFonts w:ascii="Times New Roman" w:eastAsia="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asyhrweb.com/JC_Albany/JobListings/JobListings.aspx" TargetMode="External"/><Relationship Id="rId3" Type="http://schemas.openxmlformats.org/officeDocument/2006/relationships/styles" Target="styles.xml"/><Relationship Id="rId7" Type="http://schemas.openxmlformats.org/officeDocument/2006/relationships/endnotes" Target="endnotes.xml"/><Relationship Id="rId12" Type="http://schemas.microsoft.com/office/2020/10/relationships/intelligence" Target="intelligence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13BBA5-125B-4EA5-BB86-EE9CB7D65C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655</Words>
  <Characters>3740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4387</CharactersWithSpaces>
  <SharedDoc>false</SharedDoc>
  <HLinks>
    <vt:vector size="6" baseType="variant">
      <vt:variant>
        <vt:i4>131189</vt:i4>
      </vt:variant>
      <vt:variant>
        <vt:i4>0</vt:i4>
      </vt:variant>
      <vt:variant>
        <vt:i4>0</vt:i4>
      </vt:variant>
      <vt:variant>
        <vt:i4>5</vt:i4>
      </vt:variant>
      <vt:variant>
        <vt:lpwstr>https://www.easyhrweb.com/JC_Albany/JobListings/JobListings.aspx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Etheridge, Barbara</dc:creator>
  <cp:keywords/>
  <cp:lastModifiedBy>Edwards, Lola</cp:lastModifiedBy>
  <cp:revision>2</cp:revision>
  <cp:lastPrinted>2022-07-28T19:59:00Z</cp:lastPrinted>
  <dcterms:created xsi:type="dcterms:W3CDTF">2025-03-31T19:39:00Z</dcterms:created>
  <dcterms:modified xsi:type="dcterms:W3CDTF">2025-03-31T19:39:00Z</dcterms:modified>
</cp:coreProperties>
</file>